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43483321"/>
        <w:docPartObj>
          <w:docPartGallery w:val="Cover Pages"/>
          <w:docPartUnique/>
        </w:docPartObj>
      </w:sdtPr>
      <w:sdtEndPr>
        <w:rPr>
          <w:rFonts w:ascii="Cambria"/>
          <w:b/>
          <w:spacing w:val="32"/>
          <w:sz w:val="72"/>
          <w:szCs w:val="72"/>
        </w:rPr>
      </w:sdtEndPr>
      <w:sdtContent>
        <w:p w:rsidR="00CD0766" w:rsidRPr="0029019F" w:rsidRDefault="00EA4DA6" w:rsidP="00875476">
          <w:pPr>
            <w:ind w:left="2552" w:right="898"/>
            <w:sectPr w:rsidR="00CD0766" w:rsidRPr="0029019F" w:rsidSect="009A51B0">
              <w:pgSz w:w="11907" w:h="16839" w:code="9"/>
              <w:pgMar w:top="739" w:right="1020" w:bottom="1114" w:left="775" w:header="720" w:footer="720" w:gutter="0"/>
              <w:cols w:space="720"/>
              <w:noEndnote/>
              <w:docGrid w:linePitch="272"/>
            </w:sectPr>
          </w:pPr>
          <w:r>
            <w:rPr>
              <w:rFonts w:ascii="Times New Roman" w:hAnsi="Times New Roman"/>
              <w:noProof/>
              <w:sz w:val="24"/>
              <w:szCs w:val="24"/>
            </w:rPr>
            <w:drawing>
              <wp:anchor distT="36576" distB="36576" distL="36576" distR="36576" simplePos="0" relativeHeight="251717632" behindDoc="0" locked="0" layoutInCell="1" allowOverlap="1" wp14:anchorId="65C2B282" wp14:editId="2638F069">
                <wp:simplePos x="0" y="0"/>
                <wp:positionH relativeFrom="column">
                  <wp:posOffset>2221865</wp:posOffset>
                </wp:positionH>
                <wp:positionV relativeFrom="paragraph">
                  <wp:posOffset>-103505</wp:posOffset>
                </wp:positionV>
                <wp:extent cx="2512699" cy="811530"/>
                <wp:effectExtent l="0" t="0" r="1905" b="7620"/>
                <wp:wrapNone/>
                <wp:docPr id="1" name="Picture 1" descr="download-rdm-logo-for-coloured-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rdm-logo-for-coloured-background"/>
                        <pic:cNvPicPr>
                          <a:picLocks noChangeAspect="1" noChangeArrowheads="1"/>
                        </pic:cNvPicPr>
                      </pic:nvPicPr>
                      <pic:blipFill>
                        <a:blip r:embed="rId8">
                          <a:extLst>
                            <a:ext uri="{28A0092B-C50C-407E-A947-70E740481C1C}">
                              <a14:useLocalDpi xmlns:a14="http://schemas.microsoft.com/office/drawing/2010/main" val="0"/>
                            </a:ext>
                          </a:extLst>
                        </a:blip>
                        <a:srcRect l="395" r="395"/>
                        <a:stretch>
                          <a:fillRect/>
                        </a:stretch>
                      </pic:blipFill>
                      <pic:spPr bwMode="auto">
                        <a:xfrm>
                          <a:off x="0" y="0"/>
                          <a:ext cx="2512699" cy="811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1521AAF0" wp14:editId="4607B476">
                    <wp:simplePos x="0" y="0"/>
                    <wp:positionH relativeFrom="column">
                      <wp:posOffset>5028565</wp:posOffset>
                    </wp:positionH>
                    <wp:positionV relativeFrom="paragraph">
                      <wp:posOffset>-252095</wp:posOffset>
                    </wp:positionV>
                    <wp:extent cx="1829435" cy="1026096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1829435" cy="10260965"/>
                            </a:xfrm>
                            <a:prstGeom prst="rect">
                              <a:avLst/>
                            </a:prstGeom>
                            <a:solidFill>
                              <a:srgbClr val="00589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1B0" w:rsidRDefault="00CD0766" w:rsidP="009A51B0">
                                <w:pPr>
                                  <w:pStyle w:val="Heading2"/>
                                  <w:ind w:left="0"/>
                                  <w:jc w:val="center"/>
                                  <w:rPr>
                                    <w:rStyle w:val="Heading1Char"/>
                                    <w:b/>
                                    <w:caps/>
                                    <w:color w:val="FFFFFF" w:themeColor="background1"/>
                                    <w:sz w:val="24"/>
                                    <w:szCs w:val="24"/>
                                  </w:rPr>
                                </w:pPr>
                                <w:r>
                                  <w:rPr>
                                    <w:noProof/>
                                  </w:rPr>
                                  <w:drawing>
                                    <wp:inline distT="0" distB="0" distL="0" distR="0" wp14:anchorId="33AD6AC4" wp14:editId="362804F7">
                                      <wp:extent cx="118872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763" cy="1192763"/>
                                              </a:xfrm>
                                              <a:prstGeom prst="rect">
                                                <a:avLst/>
                                              </a:prstGeom>
                                              <a:noFill/>
                                              <a:ln>
                                                <a:noFill/>
                                              </a:ln>
                                            </pic:spPr>
                                          </pic:pic>
                                        </a:graphicData>
                                      </a:graphic>
                                    </wp:inline>
                                  </w:drawing>
                                </w:r>
                              </w:p>
                              <w:p w:rsidR="009A51B0" w:rsidRDefault="009A51B0" w:rsidP="009A51B0">
                                <w:pPr>
                                  <w:pStyle w:val="Heading2"/>
                                  <w:ind w:left="0"/>
                                  <w:rPr>
                                    <w:rStyle w:val="Heading1Char"/>
                                    <w:b/>
                                    <w:caps/>
                                    <w:color w:val="FFFFFF" w:themeColor="background1"/>
                                    <w:sz w:val="24"/>
                                    <w:szCs w:val="24"/>
                                  </w:rPr>
                                </w:pPr>
                              </w:p>
                              <w:p w:rsidR="009A51B0" w:rsidRDefault="009A51B0" w:rsidP="009A51B0">
                                <w:pPr>
                                  <w:pStyle w:val="Heading2"/>
                                  <w:ind w:left="0"/>
                                  <w:rPr>
                                    <w:rStyle w:val="Heading1Char"/>
                                    <w:b/>
                                    <w:caps/>
                                    <w:color w:val="FFFFFF" w:themeColor="background1"/>
                                    <w:sz w:val="24"/>
                                    <w:szCs w:val="24"/>
                                  </w:rPr>
                                </w:pPr>
                              </w:p>
                              <w:p w:rsidR="009A51B0" w:rsidRDefault="009A51B0" w:rsidP="009A51B0">
                                <w:pPr>
                                  <w:pStyle w:val="Heading2"/>
                                  <w:ind w:left="0"/>
                                  <w:rPr>
                                    <w:rStyle w:val="Heading1Char"/>
                                    <w:b/>
                                    <w:caps/>
                                    <w:color w:val="FFFFFF" w:themeColor="background1"/>
                                    <w:sz w:val="24"/>
                                    <w:szCs w:val="24"/>
                                  </w:rPr>
                                </w:pPr>
                              </w:p>
                              <w:p w:rsidR="009A51B0" w:rsidRDefault="009A51B0" w:rsidP="009A51B0">
                                <w:pPr>
                                  <w:pStyle w:val="Heading2"/>
                                  <w:ind w:left="0"/>
                                  <w:rPr>
                                    <w:rStyle w:val="Heading1Char"/>
                                    <w:b/>
                                    <w:caps/>
                                    <w:color w:val="FFFFFF" w:themeColor="background1"/>
                                    <w:sz w:val="24"/>
                                    <w:szCs w:val="24"/>
                                  </w:rPr>
                                </w:pPr>
                              </w:p>
                              <w:p w:rsidR="009A51B0" w:rsidRDefault="009A5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1AAF0" id="_x0000_t202" coordsize="21600,21600" o:spt="202" path="m,l,21600r21600,l21600,xe">
                    <v:stroke joinstyle="miter"/>
                    <v:path gradientshapeok="t" o:connecttype="rect"/>
                  </v:shapetype>
                  <v:shape id="Text Box 37" o:spid="_x0000_s1026" type="#_x0000_t202" style="position:absolute;left:0;text-align:left;margin-left:395.95pt;margin-top:-19.85pt;width:144.05pt;height:80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" fillcolor="#00589b" stroked="f" strokeweight=".5pt">
                    <v:textbox>
                      <w:txbxContent>
                        <w:p w:rsidR="009A51B0" w:rsidRDefault="00CD0766" w:rsidP="009A51B0">
                          <w:pPr>
                            <w:pStyle w:val="Heading2"/>
                            <w:ind w:left="0"/>
                            <w:jc w:val="center"/>
                            <w:rPr>
                              <w:rStyle w:val="Heading1Char"/>
                              <w:b/>
                              <w:caps/>
                              <w:color w:val="FFFFFF" w:themeColor="background1"/>
                              <w:sz w:val="24"/>
                              <w:szCs w:val="24"/>
                            </w:rPr>
                          </w:pPr>
                          <w:r>
                            <w:rPr>
                              <w:noProof/>
                            </w:rPr>
                            <w:drawing>
                              <wp:inline distT="0" distB="0" distL="0" distR="0" wp14:anchorId="33AD6AC4" wp14:editId="362804F7">
                                <wp:extent cx="118872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2763" cy="1192763"/>
                                        </a:xfrm>
                                        <a:prstGeom prst="rect">
                                          <a:avLst/>
                                        </a:prstGeom>
                                        <a:noFill/>
                                        <a:ln>
                                          <a:noFill/>
                                        </a:ln>
                                      </pic:spPr>
                                    </pic:pic>
                                  </a:graphicData>
                                </a:graphic>
                              </wp:inline>
                            </w:drawing>
                          </w:r>
                        </w:p>
                        <w:p w:rsidR="009A51B0" w:rsidRDefault="009A51B0" w:rsidP="009A51B0">
                          <w:pPr>
                            <w:pStyle w:val="Heading2"/>
                            <w:ind w:left="0"/>
                            <w:rPr>
                              <w:rStyle w:val="Heading1Char"/>
                              <w:b/>
                              <w:caps/>
                              <w:color w:val="FFFFFF" w:themeColor="background1"/>
                              <w:sz w:val="24"/>
                              <w:szCs w:val="24"/>
                            </w:rPr>
                          </w:pPr>
                        </w:p>
                        <w:p w:rsidR="009A51B0" w:rsidRDefault="009A51B0" w:rsidP="009A51B0">
                          <w:pPr>
                            <w:pStyle w:val="Heading2"/>
                            <w:ind w:left="0"/>
                            <w:rPr>
                              <w:rStyle w:val="Heading1Char"/>
                              <w:b/>
                              <w:caps/>
                              <w:color w:val="FFFFFF" w:themeColor="background1"/>
                              <w:sz w:val="24"/>
                              <w:szCs w:val="24"/>
                            </w:rPr>
                          </w:pPr>
                        </w:p>
                        <w:p w:rsidR="009A51B0" w:rsidRDefault="009A51B0" w:rsidP="009A51B0">
                          <w:pPr>
                            <w:pStyle w:val="Heading2"/>
                            <w:ind w:left="0"/>
                            <w:rPr>
                              <w:rStyle w:val="Heading1Char"/>
                              <w:b/>
                              <w:caps/>
                              <w:color w:val="FFFFFF" w:themeColor="background1"/>
                              <w:sz w:val="24"/>
                              <w:szCs w:val="24"/>
                            </w:rPr>
                          </w:pPr>
                        </w:p>
                        <w:p w:rsidR="009A51B0" w:rsidRDefault="009A51B0" w:rsidP="009A51B0">
                          <w:pPr>
                            <w:pStyle w:val="Heading2"/>
                            <w:ind w:left="0"/>
                            <w:rPr>
                              <w:rStyle w:val="Heading1Char"/>
                              <w:b/>
                              <w:caps/>
                              <w:color w:val="FFFFFF" w:themeColor="background1"/>
                              <w:sz w:val="24"/>
                              <w:szCs w:val="24"/>
                            </w:rPr>
                          </w:pPr>
                        </w:p>
                        <w:p w:rsidR="009A51B0" w:rsidRDefault="009A51B0"/>
                      </w:txbxContent>
                    </v:textbox>
                  </v:shape>
                </w:pict>
              </mc:Fallback>
            </mc:AlternateContent>
          </w:r>
          <w:r w:rsidR="009A51B0">
            <w:rPr>
              <w:noProof/>
            </w:rPr>
            <mc:AlternateContent>
              <mc:Choice Requires="wps">
                <w:drawing>
                  <wp:anchor distT="0" distB="0" distL="114300" distR="114300" simplePos="0" relativeHeight="251701248" behindDoc="0" locked="0" layoutInCell="1" allowOverlap="1" wp14:anchorId="643238B9" wp14:editId="197E2DD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2540" b="31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001C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51B0" w:rsidRDefault="009A51B0">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643238B9" id="Rectangle 47" o:spid="_x0000_s1027" style="position:absolute;left:0;text-align:left;margin-left:0;margin-top:0;width:422.3pt;height:760.3pt;z-index:2517012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" fillcolor="#001c55" stroked="f" strokeweight="1pt">
                    <v:path arrowok="t"/>
                    <v:textbox inset="21.6pt,1in,21.6pt">
                      <w:txbxContent>
                        <w:p w:rsidR="009A51B0" w:rsidRDefault="009A51B0">
                          <w:pPr>
                            <w:spacing w:before="240"/>
                            <w:ind w:left="1008"/>
                            <w:jc w:val="right"/>
                            <w:rPr>
                              <w:color w:val="FFFFFF" w:themeColor="background1"/>
                            </w:rPr>
                          </w:pPr>
                        </w:p>
                      </w:txbxContent>
                    </v:textbox>
                    <w10:wrap anchorx="page" anchory="page"/>
                  </v:rect>
                </w:pict>
              </mc:Fallback>
            </mc:AlternateContent>
          </w:r>
          <w:r w:rsidR="009A51B0">
            <w:rPr>
              <w:noProof/>
            </w:rPr>
            <mc:AlternateContent>
              <mc:Choice Requires="wps">
                <w:drawing>
                  <wp:anchor distT="0" distB="0" distL="114300" distR="114300" simplePos="0" relativeHeight="251702272" behindDoc="0" locked="0" layoutInCell="1" allowOverlap="1" wp14:anchorId="08F613E9" wp14:editId="11510601">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31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00589B">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51B0" w:rsidRPr="009A51B0" w:rsidRDefault="009A51B0" w:rsidP="009A51B0">
                                <w:pPr>
                                  <w:pStyle w:val="Heading2"/>
                                  <w:ind w:left="0"/>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8F613E9" id="Rectangle 48" o:spid="_x0000_s1028" style="position:absolute;left:0;text-align:left;margin-left:0;margin-top:0;width:148.1pt;height:760.3pt;z-index:2517022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" fillcolor="#00589b" stroked="f" strokeweight="1pt">
                    <v:fill opacity="45746f"/>
                    <v:path arrowok="t"/>
                    <v:textbox inset="14.4pt,,14.4pt">
                      <w:txbxContent>
                        <w:p w:rsidR="009A51B0" w:rsidRPr="009A51B0" w:rsidRDefault="009A51B0" w:rsidP="009A51B0">
                          <w:pPr>
                            <w:pStyle w:val="Heading2"/>
                            <w:ind w:left="0"/>
                          </w:pPr>
                        </w:p>
                      </w:txbxContent>
                    </v:textbox>
                    <w10:wrap anchorx="page" anchory="page"/>
                  </v:rect>
                </w:pict>
              </mc:Fallback>
            </mc:AlternateContent>
          </w:r>
          <w:r w:rsidR="00CD0766">
            <w:rPr>
              <w:noProof/>
            </w:rPr>
            <mc:AlternateContent>
              <mc:Choice Requires="wps">
                <w:drawing>
                  <wp:anchor distT="0" distB="0" distL="114300" distR="114300" simplePos="0" relativeHeight="251704320" behindDoc="0" locked="0" layoutInCell="1" allowOverlap="1" wp14:anchorId="420E8DD7" wp14:editId="6967B01D">
                    <wp:simplePos x="0" y="0"/>
                    <wp:positionH relativeFrom="column">
                      <wp:posOffset>-169333</wp:posOffset>
                    </wp:positionH>
                    <wp:positionV relativeFrom="paragraph">
                      <wp:posOffset>1837761</wp:posOffset>
                    </wp:positionV>
                    <wp:extent cx="4549422" cy="7686675"/>
                    <wp:effectExtent l="0" t="0" r="3810" b="9525"/>
                    <wp:wrapNone/>
                    <wp:docPr id="14" name="Text Box 14"/>
                    <wp:cNvGraphicFramePr/>
                    <a:graphic xmlns:a="http://schemas.openxmlformats.org/drawingml/2006/main">
                      <a:graphicData uri="http://schemas.microsoft.com/office/word/2010/wordprocessingShape">
                        <wps:wsp>
                          <wps:cNvSpPr txBox="1"/>
                          <wps:spPr>
                            <a:xfrm>
                              <a:off x="0" y="0"/>
                              <a:ext cx="4549422" cy="7686675"/>
                            </a:xfrm>
                            <a:prstGeom prst="rect">
                              <a:avLst/>
                            </a:prstGeom>
                            <a:solidFill>
                              <a:srgbClr val="001C55">
                                <a:alpha val="5019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Heading1Char"/>
                                    <w:color w:val="FFFFFF" w:themeColor="background1"/>
                                    <w:sz w:val="96"/>
                                    <w:szCs w:val="96"/>
                                    <w:lang w:val="en-GB" w:eastAsia="en-GB"/>
                                  </w:rPr>
                                  <w:alias w:val="Title"/>
                                  <w:id w:val="-302313160"/>
                                  <w:dataBinding w:prefixMappings="xmlns:ns0='http://schemas.openxmlformats.org/package/2006/metadata/core-properties' xmlns:ns1='http://purl.org/dc/elements/1.1/'" w:xpath="/ns0:coreProperties[1]/ns1:title[1]" w:storeItemID="{6C3C8BC8-F283-45AE-878A-BAB7291924A1}"/>
                                  <w:text/>
                                </w:sdtPr>
                                <w:sdtEndPr>
                                  <w:rPr>
                                    <w:rStyle w:val="Heading1Char"/>
                                  </w:rPr>
                                </w:sdtEndPr>
                                <w:sdtContent>
                                  <w:p w:rsidR="009A51B0" w:rsidRPr="009A51B0" w:rsidRDefault="009A51B0" w:rsidP="009A51B0">
                                    <w:pPr>
                                      <w:pStyle w:val="Title"/>
                                      <w:rPr>
                                        <w:rStyle w:val="Heading1Char"/>
                                        <w:color w:val="FFFFFF" w:themeColor="background1"/>
                                        <w:sz w:val="96"/>
                                        <w:szCs w:val="96"/>
                                      </w:rPr>
                                    </w:pPr>
                                    <w:r w:rsidRPr="00EA4DA6">
                                      <w:rPr>
                                        <w:rStyle w:val="Heading1Char"/>
                                        <w:color w:val="FFFFFF" w:themeColor="background1"/>
                                        <w:sz w:val="96"/>
                                        <w:szCs w:val="96"/>
                                        <w:lang w:val="en-GB" w:eastAsia="en-GB"/>
                                      </w:rPr>
                                      <w:t xml:space="preserve">Bullying </w:t>
                                    </w:r>
                                    <w:r w:rsidRPr="00EA4DA6">
                                      <w:rPr>
                                        <w:rStyle w:val="Heading1Char"/>
                                        <w:color w:val="FFFFFF" w:themeColor="background1"/>
                                        <w:sz w:val="96"/>
                                        <w:szCs w:val="96"/>
                                      </w:rPr>
                                      <w:t xml:space="preserve">&amp; </w:t>
                                    </w:r>
                                    <w:r w:rsidRPr="00EA4DA6">
                                      <w:rPr>
                                        <w:rStyle w:val="Heading1Char"/>
                                        <w:color w:val="FFFFFF" w:themeColor="background1"/>
                                        <w:sz w:val="96"/>
                                        <w:szCs w:val="96"/>
                                        <w:lang w:val="en-GB" w:eastAsia="en-GB"/>
                                      </w:rPr>
                                      <w:t>Harassment</w:t>
                                    </w:r>
                                  </w:p>
                                </w:sdtContent>
                              </w:sdt>
                              <w:p w:rsidR="00CD0766" w:rsidRPr="00CD0766" w:rsidRDefault="00CD0766" w:rsidP="00CD0766">
                                <w:pPr>
                                  <w:pStyle w:val="Heading2"/>
                                  <w:ind w:left="0"/>
                                  <w:rPr>
                                    <w:b w:val="0"/>
                                    <w:caps/>
                                    <w:sz w:val="24"/>
                                  </w:rPr>
                                </w:pPr>
                                <w:r w:rsidRPr="00CD0766">
                                  <w:rPr>
                                    <w:rStyle w:val="Heading1Char"/>
                                    <w:b/>
                                    <w:caps/>
                                    <w:color w:val="FFFFFF" w:themeColor="background1"/>
                                    <w:sz w:val="28"/>
                                    <w:szCs w:val="24"/>
                                  </w:rPr>
                                  <w:t>Some facts, and how to help yourself</w:t>
                                </w:r>
                                <w:r w:rsidR="00A87D35">
                                  <w:rPr>
                                    <w:rStyle w:val="Heading1Char"/>
                                    <w:b/>
                                    <w:caps/>
                                    <w:color w:val="FFFFFF" w:themeColor="background1"/>
                                    <w:sz w:val="28"/>
                                    <w:szCs w:val="24"/>
                                  </w:rPr>
                                  <w:t xml:space="preserve"> and others</w:t>
                                </w:r>
                              </w:p>
                              <w:p w:rsidR="00CD0766" w:rsidRDefault="00CD0766"/>
                              <w:p w:rsidR="009A51B0" w:rsidRDefault="00CD0766" w:rsidP="00CD0766">
                                <w:r>
                                  <w:rPr>
                                    <w:noProof/>
                                    <w:sz w:val="24"/>
                                    <w:szCs w:val="24"/>
                                  </w:rPr>
                                  <w:drawing>
                                    <wp:inline distT="0" distB="0" distL="0" distR="0" wp14:anchorId="212CBA98" wp14:editId="4BFF1755">
                                      <wp:extent cx="2905125" cy="2793075"/>
                                      <wp:effectExtent l="0" t="0" r="0" b="7620"/>
                                      <wp:docPr id="4" name="Picture 4"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rotWithShape="1">
                                              <a:blip r:embed="rId11">
                                                <a:extLst>
                                                  <a:ext uri="{28A0092B-C50C-407E-A947-70E740481C1C}">
                                                    <a14:useLocalDpi xmlns:a14="http://schemas.microsoft.com/office/drawing/2010/main" val="0"/>
                                                  </a:ext>
                                                </a:extLst>
                                              </a:blip>
                                              <a:srcRect l="58672" t="71811"/>
                                              <a:stretch/>
                                            </pic:blipFill>
                                            <pic:spPr bwMode="auto">
                                              <a:xfrm>
                                                <a:off x="0" y="0"/>
                                                <a:ext cx="2906700" cy="2794589"/>
                                              </a:xfrm>
                                              <a:prstGeom prst="rect">
                                                <a:avLst/>
                                              </a:prstGeom>
                                              <a:noFill/>
                                              <a:ln>
                                                <a:noFill/>
                                              </a:ln>
                                              <a:extLst>
                                                <a:ext uri="{53640926-AAD7-44D8-BBD7-CCE9431645EC}">
                                                  <a14:shadowObscured xmlns:a14="http://schemas.microsoft.com/office/drawing/2010/main"/>
                                                </a:ext>
                                              </a:extLst>
                                            </pic:spPr>
                                          </pic:pic>
                                        </a:graphicData>
                                      </a:graphic>
                                    </wp:inline>
                                  </w:drawing>
                                </w:r>
                              </w:p>
                              <w:p w:rsidR="00CD0766" w:rsidRDefault="00CD0766"/>
                              <w:p w:rsidR="00CD0766" w:rsidRDefault="00CD0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8DD7" id="Text Box 14" o:spid="_x0000_s1029" type="#_x0000_t202" style="position:absolute;left:0;text-align:left;margin-left:-13.35pt;margin-top:144.7pt;width:358.2pt;height:60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" fillcolor="#001c55" stroked="f" strokeweight=".5pt">
                    <v:fill opacity="32896f"/>
                    <v:textbox>
                      <w:txbxContent>
                        <w:sdt>
                          <w:sdtPr>
                            <w:rPr>
                              <w:rStyle w:val="Heading1Char"/>
                              <w:color w:val="FFFFFF" w:themeColor="background1"/>
                              <w:sz w:val="96"/>
                              <w:szCs w:val="96"/>
                              <w:lang w:val="en-GB" w:eastAsia="en-GB"/>
                            </w:rPr>
                            <w:alias w:val="Title"/>
                            <w:id w:val="-302313160"/>
                            <w:dataBinding w:prefixMappings="xmlns:ns0='http://schemas.openxmlformats.org/package/2006/metadata/core-properties' xmlns:ns1='http://purl.org/dc/elements/1.1/'" w:xpath="/ns0:coreProperties[1]/ns1:title[1]" w:storeItemID="{6C3C8BC8-F283-45AE-878A-BAB7291924A1}"/>
                            <w:text/>
                          </w:sdtPr>
                          <w:sdtContent>
                            <w:p w:rsidR="009A51B0" w:rsidRPr="009A51B0" w:rsidRDefault="009A51B0" w:rsidP="009A51B0">
                              <w:pPr>
                                <w:pStyle w:val="Title"/>
                                <w:rPr>
                                  <w:rStyle w:val="Heading1Char"/>
                                  <w:color w:val="FFFFFF" w:themeColor="background1"/>
                                  <w:sz w:val="96"/>
                                  <w:szCs w:val="96"/>
                                </w:rPr>
                              </w:pPr>
                              <w:r w:rsidRPr="00EA4DA6">
                                <w:rPr>
                                  <w:rStyle w:val="Heading1Char"/>
                                  <w:color w:val="FFFFFF" w:themeColor="background1"/>
                                  <w:sz w:val="96"/>
                                  <w:szCs w:val="96"/>
                                  <w:lang w:val="en-GB" w:eastAsia="en-GB"/>
                                </w:rPr>
                                <w:t xml:space="preserve">Bullying </w:t>
                              </w:r>
                              <w:r w:rsidRPr="00EA4DA6">
                                <w:rPr>
                                  <w:rStyle w:val="Heading1Char"/>
                                  <w:color w:val="FFFFFF" w:themeColor="background1"/>
                                  <w:sz w:val="96"/>
                                  <w:szCs w:val="96"/>
                                </w:rPr>
                                <w:t xml:space="preserve">&amp; </w:t>
                              </w:r>
                              <w:r w:rsidRPr="00EA4DA6">
                                <w:rPr>
                                  <w:rStyle w:val="Heading1Char"/>
                                  <w:color w:val="FFFFFF" w:themeColor="background1"/>
                                  <w:sz w:val="96"/>
                                  <w:szCs w:val="96"/>
                                  <w:lang w:val="en-GB" w:eastAsia="en-GB"/>
                                </w:rPr>
                                <w:t>Harassment</w:t>
                              </w:r>
                            </w:p>
                          </w:sdtContent>
                        </w:sdt>
                        <w:p w:rsidR="00CD0766" w:rsidRPr="00CD0766" w:rsidRDefault="00CD0766" w:rsidP="00CD0766">
                          <w:pPr>
                            <w:pStyle w:val="Heading2"/>
                            <w:ind w:left="0"/>
                            <w:rPr>
                              <w:b w:val="0"/>
                              <w:caps/>
                              <w:sz w:val="24"/>
                            </w:rPr>
                          </w:pPr>
                          <w:r w:rsidRPr="00CD0766">
                            <w:rPr>
                              <w:rStyle w:val="Heading1Char"/>
                              <w:b/>
                              <w:caps/>
                              <w:color w:val="FFFFFF" w:themeColor="background1"/>
                              <w:sz w:val="28"/>
                              <w:szCs w:val="24"/>
                            </w:rPr>
                            <w:t>Some facts, and how to help yourself</w:t>
                          </w:r>
                          <w:r w:rsidR="00A87D35">
                            <w:rPr>
                              <w:rStyle w:val="Heading1Char"/>
                              <w:b/>
                              <w:caps/>
                              <w:color w:val="FFFFFF" w:themeColor="background1"/>
                              <w:sz w:val="28"/>
                              <w:szCs w:val="24"/>
                            </w:rPr>
                            <w:t xml:space="preserve"> and others</w:t>
                          </w:r>
                        </w:p>
                        <w:p w:rsidR="00CD0766" w:rsidRDefault="00CD0766"/>
                        <w:p w:rsidR="009A51B0" w:rsidRDefault="00CD0766" w:rsidP="00CD0766">
                          <w:r>
                            <w:rPr>
                              <w:noProof/>
                              <w:sz w:val="24"/>
                              <w:szCs w:val="24"/>
                            </w:rPr>
                            <w:drawing>
                              <wp:inline distT="0" distB="0" distL="0" distR="0" wp14:anchorId="212CBA98" wp14:editId="4BFF1755">
                                <wp:extent cx="2905125" cy="2793075"/>
                                <wp:effectExtent l="0" t="0" r="0" b="7620"/>
                                <wp:docPr id="4" name="Picture 4"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rotWithShape="1">
                                        <a:blip r:embed="rId12">
                                          <a:extLst>
                                            <a:ext uri="{28A0092B-C50C-407E-A947-70E740481C1C}">
                                              <a14:useLocalDpi xmlns:a14="http://schemas.microsoft.com/office/drawing/2010/main" val="0"/>
                                            </a:ext>
                                          </a:extLst>
                                        </a:blip>
                                        <a:srcRect l="58672" t="71811"/>
                                        <a:stretch/>
                                      </pic:blipFill>
                                      <pic:spPr bwMode="auto">
                                        <a:xfrm>
                                          <a:off x="0" y="0"/>
                                          <a:ext cx="2906700" cy="2794589"/>
                                        </a:xfrm>
                                        <a:prstGeom prst="rect">
                                          <a:avLst/>
                                        </a:prstGeom>
                                        <a:noFill/>
                                        <a:ln>
                                          <a:noFill/>
                                        </a:ln>
                                        <a:extLst>
                                          <a:ext uri="{53640926-AAD7-44D8-BBD7-CCE9431645EC}">
                                            <a14:shadowObscured xmlns:a14="http://schemas.microsoft.com/office/drawing/2010/main"/>
                                          </a:ext>
                                        </a:extLst>
                                      </pic:spPr>
                                    </pic:pic>
                                  </a:graphicData>
                                </a:graphic>
                              </wp:inline>
                            </w:drawing>
                          </w:r>
                        </w:p>
                        <w:p w:rsidR="00CD0766" w:rsidRDefault="00CD0766"/>
                        <w:p w:rsidR="00CD0766" w:rsidRDefault="00CD0766"/>
                      </w:txbxContent>
                    </v:textbox>
                  </v:shape>
                </w:pict>
              </mc:Fallback>
            </mc:AlternateContent>
          </w:r>
        </w:p>
      </w:sdtContent>
    </w:sdt>
    <w:p w:rsidR="009A51B0" w:rsidRPr="00875476" w:rsidRDefault="009A51B0" w:rsidP="00875476">
      <w:pPr>
        <w:pStyle w:val="Heading1"/>
      </w:pPr>
      <w:r w:rsidRPr="00875476">
        <w:lastRenderedPageBreak/>
        <w:t>Head of Department’s Introduction</w:t>
      </w:r>
    </w:p>
    <w:p w:rsidR="009A51B0" w:rsidRPr="00875476" w:rsidRDefault="00A8020C" w:rsidP="00875476">
      <w:pPr>
        <w:pStyle w:val="BodyText"/>
      </w:pPr>
      <w:r w:rsidRPr="0045207F">
        <w:rPr>
          <w:noProof/>
        </w:rPr>
        <w:drawing>
          <wp:anchor distT="0" distB="0" distL="114300" distR="114300" simplePos="0" relativeHeight="251710464" behindDoc="0" locked="0" layoutInCell="1" allowOverlap="1" wp14:anchorId="41172063" wp14:editId="66DF808A">
            <wp:simplePos x="0" y="0"/>
            <wp:positionH relativeFrom="column">
              <wp:posOffset>81915</wp:posOffset>
            </wp:positionH>
            <wp:positionV relativeFrom="paragraph">
              <wp:posOffset>77470</wp:posOffset>
            </wp:positionV>
            <wp:extent cx="1412875" cy="1899920"/>
            <wp:effectExtent l="0" t="0" r="0" b="5080"/>
            <wp:wrapSquare wrapText="bothSides"/>
            <wp:docPr id="8" name="Picture 8" descr="H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g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287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1B0" w:rsidRPr="00875476">
        <w:t xml:space="preserve">Zero tolerance to bullying and harassment is an essential requirement for a happy and healthy working environment, i.e.  a workplace in which we all treat each other with mutual courtesy, respect and consideration, regardless of gender or status. </w:t>
      </w:r>
      <w:proofErr w:type="gramStart"/>
      <w:r w:rsidR="009A51B0" w:rsidRPr="00875476">
        <w:t>This is a responsibility that we must all share</w:t>
      </w:r>
      <w:proofErr w:type="gramEnd"/>
      <w:r w:rsidR="009A51B0" w:rsidRPr="00875476">
        <w:t>.</w:t>
      </w:r>
    </w:p>
    <w:p w:rsidR="009A51B0" w:rsidRPr="00875476" w:rsidRDefault="0013193B" w:rsidP="00A8020C">
      <w:pPr>
        <w:pStyle w:val="BodyText"/>
        <w:ind w:left="2552"/>
      </w:pPr>
      <w:r>
        <w:t>Our 2016</w:t>
      </w:r>
      <w:r w:rsidR="009A51B0" w:rsidRPr="00875476">
        <w:t xml:space="preserve"> staff survey reported unacceptably high levels of individuals who had reported that they had been subject to, or </w:t>
      </w:r>
      <w:proofErr w:type="gramStart"/>
      <w:r w:rsidR="009A51B0" w:rsidRPr="00875476">
        <w:t>witnessed,</w:t>
      </w:r>
      <w:proofErr w:type="gramEnd"/>
      <w:r w:rsidR="009A51B0" w:rsidRPr="00875476">
        <w:t xml:space="preserve"> harassment and bullying.  Our Silver Athena SWAN action plan includes a </w:t>
      </w:r>
      <w:r w:rsidR="00DA5D11" w:rsidRPr="00875476">
        <w:t>commitment to</w:t>
      </w:r>
      <w:r w:rsidR="009A51B0" w:rsidRPr="00875476">
        <w:t xml:space="preserve"> champion a culture of dignity and respect</w:t>
      </w:r>
      <w:r w:rsidR="00A94DCC">
        <w:t xml:space="preserve"> in RDM</w:t>
      </w:r>
      <w:r w:rsidR="009A51B0" w:rsidRPr="00875476">
        <w:t>, where positive behaviour is recognised and there is zero tolerance of harassment and bullying.</w:t>
      </w:r>
    </w:p>
    <w:p w:rsidR="00A87D35" w:rsidRDefault="00634EF3" w:rsidP="00634EF3">
      <w:pPr>
        <w:pStyle w:val="BodyText"/>
      </w:pPr>
      <w:r w:rsidRPr="00634EF3">
        <w:t>As part of a major initiative within the De</w:t>
      </w:r>
      <w:r w:rsidR="0013193B">
        <w:t xml:space="preserve">partment we have completed </w:t>
      </w:r>
      <w:r w:rsidRPr="00634EF3">
        <w:t>training for Senior Staff, Group Leaders and Line Managers in 20</w:t>
      </w:r>
      <w:r w:rsidR="0013193B">
        <w:t>16</w:t>
      </w:r>
      <w:r w:rsidR="00A87D35">
        <w:t>/17</w:t>
      </w:r>
      <w:r w:rsidR="00984418">
        <w:t>, and</w:t>
      </w:r>
      <w:r w:rsidR="0013193B">
        <w:t xml:space="preserve"> will roll-out training to all staff in 2018.</w:t>
      </w:r>
      <w:r w:rsidRPr="00634EF3">
        <w:t xml:space="preserve">  </w:t>
      </w:r>
    </w:p>
    <w:p w:rsidR="00634EF3" w:rsidRDefault="00634EF3" w:rsidP="00634EF3">
      <w:pPr>
        <w:pStyle w:val="BodyText"/>
      </w:pPr>
      <w:r w:rsidRPr="00634EF3">
        <w:t xml:space="preserve">The Department has </w:t>
      </w:r>
      <w:proofErr w:type="gramStart"/>
      <w:r w:rsidR="0013193B" w:rsidRPr="0013193B">
        <w:t>twenty one</w:t>
      </w:r>
      <w:proofErr w:type="gramEnd"/>
      <w:r w:rsidRPr="00634EF3">
        <w:t xml:space="preserve"> trained Harassment Officers who are available to talk to at any time, details are available in this booklet, on the website and on posters displayed around the Department.  </w:t>
      </w:r>
    </w:p>
    <w:p w:rsidR="00875476" w:rsidRPr="00875476" w:rsidRDefault="009A51B0" w:rsidP="00875476">
      <w:pPr>
        <w:pStyle w:val="BodyText"/>
      </w:pPr>
      <w:r w:rsidRPr="00875476">
        <w:t>I hope this booklet will raise awareness of what constitutes bullying behaviour, highlight the roles of RDM’s harassment advisors, and promote the support services available to staff and students.  Information leaflets and furth</w:t>
      </w:r>
      <w:r w:rsidR="00CC3C1C">
        <w:t xml:space="preserve">er information is available </w:t>
      </w:r>
      <w:r w:rsidR="00634EF3">
        <w:t>on the</w:t>
      </w:r>
      <w:r w:rsidRPr="00875476">
        <w:t xml:space="preserve"> RDM web</w:t>
      </w:r>
      <w:r w:rsidR="00634EF3">
        <w:t xml:space="preserve">site: </w:t>
      </w:r>
      <w:hyperlink r:id="rId14" w:history="1">
        <w:r w:rsidR="00634EF3" w:rsidRPr="00BF14B5">
          <w:rPr>
            <w:rStyle w:val="Hyperlink"/>
          </w:rPr>
          <w:t>http://www.rdm.ox.ac.uk/harassment-and-bullying-3</w:t>
        </w:r>
      </w:hyperlink>
      <w:r w:rsidR="00634EF3">
        <w:t xml:space="preserve"> </w:t>
      </w:r>
      <w:r w:rsidRPr="00875476">
        <w:t xml:space="preserve"> </w:t>
      </w:r>
    </w:p>
    <w:p w:rsidR="009A51B0" w:rsidRPr="00875476" w:rsidRDefault="009A51B0" w:rsidP="00875476">
      <w:pPr>
        <w:pStyle w:val="BodyText"/>
      </w:pPr>
      <w:r w:rsidRPr="00875476">
        <w:t xml:space="preserve">I am committed to ensuring any form of harassment </w:t>
      </w:r>
      <w:proofErr w:type="gramStart"/>
      <w:r w:rsidRPr="00875476">
        <w:t>will not be tolerated</w:t>
      </w:r>
      <w:proofErr w:type="gramEnd"/>
      <w:r w:rsidRPr="00875476">
        <w:t xml:space="preserve"> and should be challenged.</w:t>
      </w:r>
    </w:p>
    <w:p w:rsidR="009A51B0" w:rsidRPr="00875476" w:rsidRDefault="009A51B0" w:rsidP="00875476">
      <w:pPr>
        <w:pStyle w:val="BodyText"/>
      </w:pPr>
      <w:r w:rsidRPr="00875476">
        <w:t>I would encourage you all to take a few moments to reflect on the contribution you can make to an environment free of harassment.</w:t>
      </w:r>
    </w:p>
    <w:p w:rsidR="009A51B0" w:rsidRPr="00875476" w:rsidRDefault="009A51B0" w:rsidP="00875476">
      <w:pPr>
        <w:pStyle w:val="BodyText"/>
      </w:pPr>
      <w:r w:rsidRPr="00875476">
        <w:t>With very best wishes</w:t>
      </w:r>
    </w:p>
    <w:p w:rsidR="009A51B0" w:rsidRPr="00875476" w:rsidRDefault="009A51B0" w:rsidP="00875476">
      <w:pPr>
        <w:pStyle w:val="BodyText"/>
      </w:pPr>
      <w:r w:rsidRPr="00875476">
        <w:t>Hugh Watkins</w:t>
      </w:r>
    </w:p>
    <w:p w:rsidR="009A51B0" w:rsidRPr="00875476" w:rsidRDefault="009A51B0" w:rsidP="00875476">
      <w:pPr>
        <w:pStyle w:val="BodyText"/>
      </w:pPr>
      <w:r w:rsidRPr="00875476">
        <w:t>Head, Radcliffe Department of Medicine</w:t>
      </w:r>
    </w:p>
    <w:p w:rsidR="00875476" w:rsidRDefault="00875476" w:rsidP="00875476">
      <w:pPr>
        <w:kinsoku w:val="0"/>
        <w:overflowPunct w:val="0"/>
        <w:spacing w:before="112" w:line="288" w:lineRule="exact"/>
        <w:textAlignment w:val="baseline"/>
        <w:rPr>
          <w:rFonts w:ascii="Tahoma" w:hAnsi="Tahoma" w:cs="Tahoma"/>
          <w:color w:val="0000FF"/>
          <w:spacing w:val="-1"/>
          <w:u w:val="single"/>
        </w:rPr>
      </w:pPr>
    </w:p>
    <w:p w:rsidR="00875476" w:rsidRDefault="00875476">
      <w:pPr>
        <w:rPr>
          <w:rFonts w:ascii="Tahoma" w:hAnsi="Tahoma" w:cs="Tahoma"/>
          <w:color w:val="0000FF"/>
          <w:spacing w:val="-1"/>
          <w:u w:val="single"/>
        </w:rPr>
      </w:pPr>
      <w:r>
        <w:rPr>
          <w:rFonts w:ascii="Tahoma" w:hAnsi="Tahoma" w:cs="Tahoma"/>
          <w:color w:val="0000FF"/>
          <w:spacing w:val="-1"/>
          <w:u w:val="single"/>
        </w:rPr>
        <w:br w:type="page"/>
      </w:r>
    </w:p>
    <w:p w:rsidR="00E44945" w:rsidRDefault="00E44945" w:rsidP="00400552">
      <w:pPr>
        <w:pStyle w:val="Heading1"/>
        <w:ind w:left="142" w:firstLine="0"/>
      </w:pPr>
      <w:r>
        <w:lastRenderedPageBreak/>
        <w:t>Eliminating bullying in the Radcliffe Department of Medicine</w:t>
      </w:r>
    </w:p>
    <w:p w:rsidR="00C56B45" w:rsidRDefault="00263E2B" w:rsidP="00C56B45">
      <w:pPr>
        <w:pStyle w:val="BodyText"/>
      </w:pPr>
      <w:r>
        <w:rPr>
          <w:noProof/>
        </w:rPr>
        <mc:AlternateContent>
          <mc:Choice Requires="wps">
            <w:drawing>
              <wp:anchor distT="0" distB="0" distL="114300" distR="114300" simplePos="0" relativeHeight="251713536" behindDoc="0" locked="0" layoutInCell="1" allowOverlap="1" wp14:anchorId="20B28905" wp14:editId="7DD461C6">
                <wp:simplePos x="0" y="0"/>
                <wp:positionH relativeFrom="margin">
                  <wp:posOffset>52070</wp:posOffset>
                </wp:positionH>
                <wp:positionV relativeFrom="paragraph">
                  <wp:posOffset>81915</wp:posOffset>
                </wp:positionV>
                <wp:extent cx="5260340" cy="1724025"/>
                <wp:effectExtent l="0" t="0" r="16510" b="28575"/>
                <wp:wrapSquare wrapText="bothSides"/>
                <wp:docPr id="2" name="Text Box 2"/>
                <wp:cNvGraphicFramePr/>
                <a:graphic xmlns:a="http://schemas.openxmlformats.org/drawingml/2006/main">
                  <a:graphicData uri="http://schemas.microsoft.com/office/word/2010/wordprocessingShape">
                    <wps:wsp>
                      <wps:cNvSpPr txBox="1"/>
                      <wps:spPr>
                        <a:xfrm>
                          <a:off x="0" y="0"/>
                          <a:ext cx="5260340" cy="1724025"/>
                        </a:xfrm>
                        <a:prstGeom prst="rect">
                          <a:avLst/>
                        </a:prstGeom>
                        <a:solidFill>
                          <a:srgbClr val="001C5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B45" w:rsidRDefault="00C56B45" w:rsidP="00634EF3">
                            <w:pPr>
                              <w:pStyle w:val="Heading3"/>
                              <w:ind w:left="1996" w:hanging="1854"/>
                              <w:jc w:val="center"/>
                              <w:rPr>
                                <w:color w:val="FFFFFF" w:themeColor="background1"/>
                                <w:sz w:val="10"/>
                                <w:szCs w:val="10"/>
                              </w:rPr>
                            </w:pPr>
                          </w:p>
                          <w:p w:rsidR="00C56B45" w:rsidRPr="00C56B45" w:rsidRDefault="00C56B45" w:rsidP="00634EF3">
                            <w:pPr>
                              <w:pStyle w:val="Heading3"/>
                              <w:ind w:left="142" w:firstLine="0"/>
                              <w:jc w:val="center"/>
                              <w:rPr>
                                <w:color w:val="FFFFFF" w:themeColor="background1"/>
                                <w:sz w:val="24"/>
                              </w:rPr>
                            </w:pPr>
                            <w:r w:rsidRPr="00C56B45">
                              <w:rPr>
                                <w:color w:val="FFFFFF" w:themeColor="background1"/>
                                <w:sz w:val="24"/>
                              </w:rPr>
                              <w:t>The Radcliffe Department of Medicine is committed to eliminating bullying and harassment.</w:t>
                            </w:r>
                          </w:p>
                          <w:p w:rsidR="00C56B45" w:rsidRPr="00C56B45" w:rsidRDefault="00C56B45" w:rsidP="00634EF3">
                            <w:pPr>
                              <w:pStyle w:val="Heading3"/>
                              <w:ind w:left="1996" w:hanging="1854"/>
                              <w:jc w:val="center"/>
                              <w:rPr>
                                <w:color w:val="FFFFFF" w:themeColor="background1"/>
                                <w:sz w:val="24"/>
                              </w:rPr>
                            </w:pPr>
                          </w:p>
                          <w:p w:rsidR="00C56B45" w:rsidRDefault="00C56B45" w:rsidP="00634EF3">
                            <w:pPr>
                              <w:pStyle w:val="Heading3"/>
                              <w:ind w:left="142" w:firstLine="0"/>
                              <w:jc w:val="center"/>
                              <w:rPr>
                                <w:color w:val="FFFFFF" w:themeColor="background1"/>
                                <w:sz w:val="24"/>
                              </w:rPr>
                            </w:pPr>
                            <w:r w:rsidRPr="00C56B45">
                              <w:rPr>
                                <w:color w:val="FFFFFF" w:themeColor="background1"/>
                                <w:sz w:val="24"/>
                              </w:rPr>
                              <w:t>This booklet outlines elements of bullying and harassment, and details some of the support solutions available.</w:t>
                            </w:r>
                          </w:p>
                          <w:p w:rsidR="00246CF7" w:rsidRDefault="00246CF7" w:rsidP="00634EF3">
                            <w:pPr>
                              <w:pStyle w:val="Heading3"/>
                              <w:ind w:left="142" w:firstLine="0"/>
                              <w:jc w:val="center"/>
                              <w:rPr>
                                <w:color w:val="FFFFFF" w:themeColor="background1"/>
                                <w:sz w:val="24"/>
                              </w:rPr>
                            </w:pPr>
                          </w:p>
                          <w:p w:rsidR="00246CF7" w:rsidRPr="00DA5D11" w:rsidRDefault="00246CF7" w:rsidP="00634EF3">
                            <w:pPr>
                              <w:pStyle w:val="Heading3"/>
                              <w:ind w:left="142" w:firstLine="0"/>
                              <w:jc w:val="center"/>
                              <w:rPr>
                                <w:rStyle w:val="Hyperlink"/>
                                <w:color w:val="FFFFFF" w:themeColor="background1"/>
                                <w:sz w:val="24"/>
                              </w:rPr>
                            </w:pPr>
                            <w:r w:rsidRPr="00246CF7">
                              <w:rPr>
                                <w:color w:val="FFFFFF" w:themeColor="background1"/>
                                <w:sz w:val="24"/>
                              </w:rPr>
                              <w:t xml:space="preserve">Please refer to the Working at RDM web pages for further information: </w:t>
                            </w:r>
                            <w:r w:rsidR="00DA5D11" w:rsidRPr="00DA5D11">
                              <w:rPr>
                                <w:color w:val="FFFFFF" w:themeColor="background1"/>
                              </w:rPr>
                              <w:fldChar w:fldCharType="begin"/>
                            </w:r>
                            <w:r w:rsidR="00DA5D11" w:rsidRPr="00DA5D11">
                              <w:rPr>
                                <w:color w:val="FFFFFF" w:themeColor="background1"/>
                              </w:rPr>
                              <w:instrText xml:space="preserve"> HYPERLINK "http://www.rdm.ox.ac.uk/harassment-and-bullying-3" </w:instrText>
                            </w:r>
                            <w:r w:rsidR="00DA5D11" w:rsidRPr="00DA5D11">
                              <w:rPr>
                                <w:color w:val="FFFFFF" w:themeColor="background1"/>
                              </w:rPr>
                              <w:fldChar w:fldCharType="separate"/>
                            </w:r>
                          </w:p>
                          <w:p w:rsidR="00246CF7" w:rsidRPr="00C56B45" w:rsidRDefault="00DA5D11" w:rsidP="00246CF7">
                            <w:pPr>
                              <w:pStyle w:val="Heading3"/>
                              <w:rPr>
                                <w:color w:val="FFFFFF" w:themeColor="background1"/>
                                <w:sz w:val="24"/>
                              </w:rPr>
                            </w:pPr>
                            <w:r w:rsidRPr="00DA5D11">
                              <w:rPr>
                                <w:color w:val="FFFFFF" w:themeColor="background1"/>
                              </w:rPr>
                              <w:fldChar w:fldCharType="end"/>
                            </w:r>
                            <w:r w:rsidR="00A87D35" w:rsidRPr="00A87D35">
                              <w:rPr>
                                <w:color w:val="FFFFFF" w:themeColor="background1"/>
                              </w:rPr>
                              <w:t>https://www.rdm.ox.ac.uk/intranet/personnel/anti-harassment-and-bullying-web-page-2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28905" id="Text Box 2" o:spid="_x0000_s1030" type="#_x0000_t202" style="position:absolute;left:0;text-align:left;margin-left:4.1pt;margin-top:6.45pt;width:414.2pt;height:135.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" fillcolor="#001c55" strokeweight=".5pt">
                <v:textbox>
                  <w:txbxContent>
                    <w:p w:rsidR="00C56B45" w:rsidRDefault="00C56B45" w:rsidP="00634EF3">
                      <w:pPr>
                        <w:pStyle w:val="Heading3"/>
                        <w:ind w:left="1996" w:hanging="1854"/>
                        <w:jc w:val="center"/>
                        <w:rPr>
                          <w:color w:val="FFFFFF" w:themeColor="background1"/>
                          <w:sz w:val="10"/>
                          <w:szCs w:val="10"/>
                        </w:rPr>
                      </w:pPr>
                    </w:p>
                    <w:p w:rsidR="00C56B45" w:rsidRPr="00C56B45" w:rsidRDefault="00C56B45" w:rsidP="00634EF3">
                      <w:pPr>
                        <w:pStyle w:val="Heading3"/>
                        <w:ind w:left="142" w:firstLine="0"/>
                        <w:jc w:val="center"/>
                        <w:rPr>
                          <w:color w:val="FFFFFF" w:themeColor="background1"/>
                          <w:sz w:val="24"/>
                        </w:rPr>
                      </w:pPr>
                      <w:r w:rsidRPr="00C56B45">
                        <w:rPr>
                          <w:color w:val="FFFFFF" w:themeColor="background1"/>
                          <w:sz w:val="24"/>
                        </w:rPr>
                        <w:t>The Radcliffe Department of Medicine is committed to eliminating bullying and harassment.</w:t>
                      </w:r>
                    </w:p>
                    <w:p w:rsidR="00C56B45" w:rsidRPr="00C56B45" w:rsidRDefault="00C56B45" w:rsidP="00634EF3">
                      <w:pPr>
                        <w:pStyle w:val="Heading3"/>
                        <w:ind w:left="1996" w:hanging="1854"/>
                        <w:jc w:val="center"/>
                        <w:rPr>
                          <w:color w:val="FFFFFF" w:themeColor="background1"/>
                          <w:sz w:val="24"/>
                        </w:rPr>
                      </w:pPr>
                    </w:p>
                    <w:p w:rsidR="00C56B45" w:rsidRDefault="00C56B45" w:rsidP="00634EF3">
                      <w:pPr>
                        <w:pStyle w:val="Heading3"/>
                        <w:ind w:left="142" w:firstLine="0"/>
                        <w:jc w:val="center"/>
                        <w:rPr>
                          <w:color w:val="FFFFFF" w:themeColor="background1"/>
                          <w:sz w:val="24"/>
                        </w:rPr>
                      </w:pPr>
                      <w:r w:rsidRPr="00C56B45">
                        <w:rPr>
                          <w:color w:val="FFFFFF" w:themeColor="background1"/>
                          <w:sz w:val="24"/>
                        </w:rPr>
                        <w:t>This booklet outlines elements of bullying and harassment, and details some of the support solutions available.</w:t>
                      </w:r>
                    </w:p>
                    <w:p w:rsidR="00246CF7" w:rsidRDefault="00246CF7" w:rsidP="00634EF3">
                      <w:pPr>
                        <w:pStyle w:val="Heading3"/>
                        <w:ind w:left="142" w:firstLine="0"/>
                        <w:jc w:val="center"/>
                        <w:rPr>
                          <w:color w:val="FFFFFF" w:themeColor="background1"/>
                          <w:sz w:val="24"/>
                        </w:rPr>
                      </w:pPr>
                    </w:p>
                    <w:p w:rsidR="00246CF7" w:rsidRPr="00DA5D11" w:rsidRDefault="00246CF7" w:rsidP="00634EF3">
                      <w:pPr>
                        <w:pStyle w:val="Heading3"/>
                        <w:ind w:left="142" w:firstLine="0"/>
                        <w:jc w:val="center"/>
                        <w:rPr>
                          <w:rStyle w:val="Hyperlink"/>
                          <w:color w:val="FFFFFF" w:themeColor="background1"/>
                          <w:sz w:val="24"/>
                        </w:rPr>
                      </w:pPr>
                      <w:r w:rsidRPr="00246CF7">
                        <w:rPr>
                          <w:color w:val="FFFFFF" w:themeColor="background1"/>
                          <w:sz w:val="24"/>
                        </w:rPr>
                        <w:t xml:space="preserve">Please refer to the Working at RDM web pages for further information: </w:t>
                      </w:r>
                      <w:r w:rsidR="00DA5D11" w:rsidRPr="00DA5D11">
                        <w:rPr>
                          <w:color w:val="FFFFFF" w:themeColor="background1"/>
                        </w:rPr>
                        <w:fldChar w:fldCharType="begin"/>
                      </w:r>
                      <w:r w:rsidR="00DA5D11" w:rsidRPr="00DA5D11">
                        <w:rPr>
                          <w:color w:val="FFFFFF" w:themeColor="background1"/>
                        </w:rPr>
                        <w:instrText xml:space="preserve"> HYPERLINK "http://www.rdm.ox.ac.uk/harassment-and-bullying-3" </w:instrText>
                      </w:r>
                      <w:r w:rsidR="00DA5D11" w:rsidRPr="00DA5D11">
                        <w:rPr>
                          <w:color w:val="FFFFFF" w:themeColor="background1"/>
                        </w:rPr>
                        <w:fldChar w:fldCharType="separate"/>
                      </w:r>
                    </w:p>
                    <w:p w:rsidR="00246CF7" w:rsidRPr="00C56B45" w:rsidRDefault="00DA5D11" w:rsidP="00246CF7">
                      <w:pPr>
                        <w:pStyle w:val="Heading3"/>
                        <w:rPr>
                          <w:color w:val="FFFFFF" w:themeColor="background1"/>
                          <w:sz w:val="24"/>
                        </w:rPr>
                      </w:pPr>
                      <w:r w:rsidRPr="00DA5D11">
                        <w:rPr>
                          <w:color w:val="FFFFFF" w:themeColor="background1"/>
                        </w:rPr>
                        <w:fldChar w:fldCharType="end"/>
                      </w:r>
                      <w:r w:rsidR="00A87D35" w:rsidRPr="00A87D35">
                        <w:rPr>
                          <w:color w:val="FFFFFF" w:themeColor="background1"/>
                        </w:rPr>
                        <w:t>https://www.rdm.ox.ac.uk/intranet/personnel/anti-harassment-and-bullying-web-page-2</w:t>
                      </w:r>
                    </w:p>
                  </w:txbxContent>
                </v:textbox>
                <w10:wrap type="square" anchorx="margin"/>
              </v:shape>
            </w:pict>
          </mc:Fallback>
        </mc:AlternateContent>
      </w:r>
    </w:p>
    <w:p w:rsidR="00263E2B" w:rsidRDefault="00263E2B" w:rsidP="004B5D78">
      <w:pPr>
        <w:pStyle w:val="Heading1"/>
      </w:pPr>
    </w:p>
    <w:p w:rsidR="00263E2B" w:rsidRDefault="00263E2B" w:rsidP="004B5D78">
      <w:pPr>
        <w:pStyle w:val="Heading1"/>
      </w:pPr>
    </w:p>
    <w:p w:rsidR="00263E2B" w:rsidRDefault="00263E2B" w:rsidP="004B5D78">
      <w:pPr>
        <w:pStyle w:val="Heading1"/>
      </w:pPr>
    </w:p>
    <w:p w:rsidR="00263E2B" w:rsidRDefault="00263E2B" w:rsidP="004B5D78">
      <w:pPr>
        <w:pStyle w:val="Heading1"/>
      </w:pPr>
    </w:p>
    <w:p w:rsidR="00263E2B" w:rsidRDefault="00263E2B" w:rsidP="004B5D78">
      <w:pPr>
        <w:pStyle w:val="Heading1"/>
      </w:pPr>
    </w:p>
    <w:p w:rsidR="004B5D78" w:rsidRDefault="004B5D78" w:rsidP="004B5D78">
      <w:pPr>
        <w:pStyle w:val="Heading1"/>
      </w:pPr>
      <w:r w:rsidRPr="00B56DBC">
        <w:t>What is bullying</w:t>
      </w:r>
      <w:r>
        <w:t>?</w:t>
      </w:r>
    </w:p>
    <w:p w:rsidR="00E42AAF" w:rsidRPr="00377170" w:rsidRDefault="004B5D78" w:rsidP="00E42AAF">
      <w:pPr>
        <w:pStyle w:val="BodyText"/>
      </w:pPr>
      <w:r w:rsidRPr="00B56DBC">
        <w:t xml:space="preserve">Bullying is a form of harassment. </w:t>
      </w:r>
      <w:r w:rsidR="00E42AAF" w:rsidRPr="00377170">
        <w:t xml:space="preserve">A person subjects another to </w:t>
      </w:r>
      <w:r w:rsidR="00E42AAF" w:rsidRPr="00377170">
        <w:rPr>
          <w:b/>
          <w:bCs/>
        </w:rPr>
        <w:t xml:space="preserve">harassment </w:t>
      </w:r>
      <w:r w:rsidR="00E42AAF">
        <w:t>where they</w:t>
      </w:r>
      <w:r w:rsidR="00E42AAF" w:rsidRPr="00377170">
        <w:t> en</w:t>
      </w:r>
      <w:r w:rsidR="00E42AAF">
        <w:t>gage</w:t>
      </w:r>
      <w:r w:rsidR="00E42AAF" w:rsidRPr="00377170">
        <w:t xml:space="preserve"> in unwanted and unwarranted </w:t>
      </w:r>
      <w:proofErr w:type="gramStart"/>
      <w:r w:rsidR="00E42AAF" w:rsidRPr="00377170">
        <w:t>conduct which</w:t>
      </w:r>
      <w:proofErr w:type="gramEnd"/>
      <w:r w:rsidR="00E42AAF" w:rsidRPr="00377170">
        <w:t xml:space="preserve"> has the purpose or effect of:</w:t>
      </w:r>
    </w:p>
    <w:p w:rsidR="00E42AAF" w:rsidRPr="00E42AAF" w:rsidRDefault="00E42AAF" w:rsidP="00E42AAF">
      <w:pPr>
        <w:pStyle w:val="BodyText"/>
        <w:numPr>
          <w:ilvl w:val="0"/>
          <w:numId w:val="14"/>
        </w:numPr>
      </w:pPr>
      <w:r w:rsidRPr="00E42AAF">
        <w:t>violating another person’s dignity, or</w:t>
      </w:r>
    </w:p>
    <w:p w:rsidR="004B5D78" w:rsidRPr="00E42AAF" w:rsidRDefault="00E42AAF" w:rsidP="00E42AAF">
      <w:pPr>
        <w:pStyle w:val="BodyText"/>
        <w:numPr>
          <w:ilvl w:val="0"/>
          <w:numId w:val="14"/>
        </w:numPr>
        <w:rPr>
          <w:sz w:val="20"/>
        </w:rPr>
      </w:pPr>
      <w:proofErr w:type="gramStart"/>
      <w:r w:rsidRPr="00E42AAF">
        <w:t>creating</w:t>
      </w:r>
      <w:proofErr w:type="gramEnd"/>
      <w:r w:rsidRPr="00E42AAF">
        <w:t xml:space="preserve"> an intimidating, hostile, degrading, humiliating or offensive environment for another person.</w:t>
      </w:r>
    </w:p>
    <w:p w:rsidR="004B5D78" w:rsidRDefault="004B5D78" w:rsidP="004B5D78">
      <w:pPr>
        <w:pStyle w:val="Heading3"/>
      </w:pPr>
    </w:p>
    <w:p w:rsidR="004B5D78" w:rsidRPr="00B56DBC" w:rsidRDefault="004B5D78" w:rsidP="00F228A2">
      <w:pPr>
        <w:pStyle w:val="Heading3"/>
        <w:ind w:left="142" w:firstLine="0"/>
      </w:pPr>
      <w:r w:rsidRPr="00B56DBC">
        <w:t xml:space="preserve">Examples of </w:t>
      </w:r>
      <w:proofErr w:type="gramStart"/>
      <w:r w:rsidRPr="00B56DBC">
        <w:t>behaviour which may amount to harassment and bullying</w:t>
      </w:r>
      <w:proofErr w:type="gramEnd"/>
      <w:r w:rsidRPr="00B56DBC">
        <w:t xml:space="preserve"> include (but are not limited to) the following:</w:t>
      </w:r>
    </w:p>
    <w:p w:rsidR="001A22A8" w:rsidRPr="00377170" w:rsidRDefault="001A22A8" w:rsidP="008912C5">
      <w:pPr>
        <w:pStyle w:val="BodyText"/>
        <w:numPr>
          <w:ilvl w:val="0"/>
          <w:numId w:val="16"/>
        </w:numPr>
        <w:spacing w:before="90"/>
        <w:ind w:hanging="357"/>
      </w:pPr>
      <w:proofErr w:type="gramStart"/>
      <w:r w:rsidRPr="00377170">
        <w:t>unwanted</w:t>
      </w:r>
      <w:proofErr w:type="gramEnd"/>
      <w:r w:rsidRPr="00377170">
        <w:t xml:space="preserve"> physical contact, ranging from an invasion of space to an assault, including all forms of sexual harassment, including:    </w:t>
      </w:r>
      <w:r w:rsidRPr="00377170">
        <w:br/>
      </w:r>
      <w:proofErr w:type="spellStart"/>
      <w:r w:rsidRPr="00377170">
        <w:t>i</w:t>
      </w:r>
      <w:proofErr w:type="spellEnd"/>
      <w:r w:rsidRPr="00377170">
        <w:t>.       inappropriate body language</w:t>
      </w:r>
      <w:r w:rsidRPr="00377170">
        <w:br/>
        <w:t xml:space="preserve">ii.       </w:t>
      </w:r>
      <w:proofErr w:type="gramStart"/>
      <w:r w:rsidRPr="00377170">
        <w:t>sexually</w:t>
      </w:r>
      <w:proofErr w:type="gramEnd"/>
      <w:r w:rsidRPr="00377170">
        <w:t xml:space="preserve"> explicit remarks or innuendoes </w:t>
      </w:r>
      <w:r w:rsidRPr="00377170">
        <w:br/>
        <w:t>iii.       unwanted sexual advances and touching</w:t>
      </w:r>
    </w:p>
    <w:p w:rsidR="001A22A8" w:rsidRPr="00377170" w:rsidRDefault="001A22A8" w:rsidP="008912C5">
      <w:pPr>
        <w:pStyle w:val="BodyText"/>
        <w:numPr>
          <w:ilvl w:val="0"/>
          <w:numId w:val="16"/>
        </w:numPr>
        <w:spacing w:before="90"/>
        <w:ind w:hanging="357"/>
      </w:pPr>
      <w:r w:rsidRPr="00377170">
        <w:t>offensive comments or body language, including insults, jokes or gestures and malicious rumours</w:t>
      </w:r>
      <w:r w:rsidR="0090565A">
        <w:t>,</w:t>
      </w:r>
      <w:r w:rsidRPr="00377170">
        <w:t xml:space="preserve"> open hostility, verbal or physical threats</w:t>
      </w:r>
    </w:p>
    <w:p w:rsidR="00DA5D11" w:rsidRDefault="001A22A8" w:rsidP="00DA5D11">
      <w:pPr>
        <w:pStyle w:val="BodyText"/>
        <w:numPr>
          <w:ilvl w:val="0"/>
          <w:numId w:val="16"/>
        </w:numPr>
        <w:spacing w:before="90"/>
        <w:ind w:hanging="357"/>
      </w:pPr>
      <w:r w:rsidRPr="00377170">
        <w:t>insulting, abusive, embarrassing or patronising behaviour or comments, humiliating, intimidating, and/or demeaning criticism</w:t>
      </w:r>
    </w:p>
    <w:p w:rsidR="001A22A8" w:rsidRPr="00377170" w:rsidRDefault="001A22A8" w:rsidP="008912C5">
      <w:pPr>
        <w:pStyle w:val="BodyText"/>
        <w:numPr>
          <w:ilvl w:val="0"/>
          <w:numId w:val="16"/>
        </w:numPr>
        <w:spacing w:before="90"/>
        <w:ind w:hanging="357"/>
      </w:pPr>
      <w:r w:rsidRPr="00377170">
        <w:t>persistently shouting at, insulting, threatening, disparaging or intimidating an individual</w:t>
      </w:r>
    </w:p>
    <w:p w:rsidR="001A22A8" w:rsidRPr="00377170" w:rsidRDefault="001A22A8" w:rsidP="008912C5">
      <w:pPr>
        <w:pStyle w:val="BodyText"/>
        <w:numPr>
          <w:ilvl w:val="0"/>
          <w:numId w:val="16"/>
        </w:numPr>
        <w:spacing w:before="90"/>
        <w:ind w:hanging="357"/>
      </w:pPr>
      <w:r w:rsidRPr="00377170">
        <w:t>constantly criticising an individual without providing constructive support to address any performance concerns</w:t>
      </w:r>
    </w:p>
    <w:p w:rsidR="001A22A8" w:rsidRPr="00377170" w:rsidRDefault="001A22A8" w:rsidP="008912C5">
      <w:pPr>
        <w:pStyle w:val="BodyText"/>
        <w:numPr>
          <w:ilvl w:val="0"/>
          <w:numId w:val="16"/>
        </w:numPr>
        <w:spacing w:before="90"/>
        <w:ind w:hanging="357"/>
      </w:pPr>
      <w:r w:rsidRPr="00377170">
        <w:t>persistently overloading an individual with work that s/he cannot reasonably be expected to complete</w:t>
      </w:r>
    </w:p>
    <w:p w:rsidR="001A22A8" w:rsidRPr="00377170" w:rsidRDefault="001A22A8" w:rsidP="008912C5">
      <w:pPr>
        <w:pStyle w:val="BodyText"/>
        <w:numPr>
          <w:ilvl w:val="0"/>
          <w:numId w:val="16"/>
        </w:numPr>
        <w:spacing w:before="90"/>
        <w:ind w:hanging="357"/>
      </w:pPr>
      <w:r w:rsidRPr="00377170">
        <w:t>posting offensive comments on electronic media, including using mobile communication devices</w:t>
      </w:r>
    </w:p>
    <w:p w:rsidR="001A22A8" w:rsidRDefault="001A22A8" w:rsidP="008912C5">
      <w:pPr>
        <w:pStyle w:val="BodyText"/>
        <w:numPr>
          <w:ilvl w:val="0"/>
          <w:numId w:val="16"/>
        </w:numPr>
        <w:spacing w:before="90"/>
        <w:ind w:hanging="357"/>
      </w:pPr>
      <w:r w:rsidRPr="00377170">
        <w:t>threatening to disclose, or disclosing, a person’s sexuality or disability to others without their permission</w:t>
      </w:r>
    </w:p>
    <w:p w:rsidR="001A22A8" w:rsidRPr="00377170" w:rsidRDefault="001A22A8" w:rsidP="008912C5">
      <w:pPr>
        <w:pStyle w:val="BodyText"/>
        <w:numPr>
          <w:ilvl w:val="0"/>
          <w:numId w:val="16"/>
        </w:numPr>
        <w:spacing w:before="90"/>
        <w:ind w:hanging="357"/>
      </w:pPr>
      <w:r w:rsidRPr="00377170">
        <w:t>deliberately using the wrong name or pronoun in relation to a transgender person, or persistently referring to their gender identity history</w:t>
      </w:r>
    </w:p>
    <w:p w:rsidR="001A22A8" w:rsidRDefault="001A22A8" w:rsidP="008912C5">
      <w:pPr>
        <w:pStyle w:val="BodyText"/>
        <w:numPr>
          <w:ilvl w:val="0"/>
          <w:numId w:val="16"/>
        </w:numPr>
        <w:spacing w:before="90"/>
        <w:ind w:hanging="357"/>
      </w:pPr>
      <w:r w:rsidRPr="00377170">
        <w:t>isolation from normal work or study place, conversations, or social events</w:t>
      </w:r>
    </w:p>
    <w:p w:rsidR="001A22A8" w:rsidRPr="00377170" w:rsidRDefault="001A22A8" w:rsidP="008912C5">
      <w:pPr>
        <w:pStyle w:val="BodyText"/>
        <w:numPr>
          <w:ilvl w:val="0"/>
          <w:numId w:val="16"/>
        </w:numPr>
        <w:spacing w:before="90"/>
        <w:ind w:hanging="357"/>
      </w:pPr>
      <w:proofErr w:type="gramStart"/>
      <w:r w:rsidRPr="00377170">
        <w:t>publishing</w:t>
      </w:r>
      <w:proofErr w:type="gramEnd"/>
      <w:r w:rsidRPr="00377170">
        <w:t>, circulating or displaying pornographic, racist, homophobic, sexually suggestive or otherwise offensive pictures or other materials.</w:t>
      </w:r>
    </w:p>
    <w:p w:rsidR="00A8020C" w:rsidRDefault="00A8020C" w:rsidP="00A8020C">
      <w:pPr>
        <w:pStyle w:val="Heading1"/>
      </w:pPr>
    </w:p>
    <w:p w:rsidR="004B5D78" w:rsidRDefault="004B5D78" w:rsidP="00A8020C">
      <w:pPr>
        <w:pStyle w:val="Heading1"/>
      </w:pPr>
      <w:r>
        <w:t>What is harassment?</w:t>
      </w:r>
    </w:p>
    <w:p w:rsidR="004B5D78" w:rsidRDefault="004B5D78" w:rsidP="004B5D78">
      <w:pPr>
        <w:pStyle w:val="BodyText"/>
      </w:pPr>
      <w:r>
        <w:t xml:space="preserve">A person subjects another to harassment where s/ he engages in unwanted and unwarranted </w:t>
      </w:r>
      <w:r w:rsidR="00DA5D11">
        <w:t>conduct, which</w:t>
      </w:r>
      <w:r>
        <w:t xml:space="preserve"> has the purpose or effect </w:t>
      </w:r>
      <w:proofErr w:type="gramStart"/>
      <w:r>
        <w:t>of</w:t>
      </w:r>
      <w:proofErr w:type="gramEnd"/>
      <w:r>
        <w:t>:</w:t>
      </w:r>
    </w:p>
    <w:p w:rsidR="004B5D78" w:rsidRDefault="004B5D78" w:rsidP="004B5D78">
      <w:pPr>
        <w:pStyle w:val="ListParagraph"/>
      </w:pPr>
      <w:r>
        <w:t>violating another person’s dignity, or</w:t>
      </w:r>
    </w:p>
    <w:p w:rsidR="004B5D78" w:rsidRDefault="004B5D78" w:rsidP="004B5D78">
      <w:pPr>
        <w:pStyle w:val="ListParagraph"/>
      </w:pPr>
      <w:proofErr w:type="gramStart"/>
      <w:r>
        <w:t>creating</w:t>
      </w:r>
      <w:proofErr w:type="gramEnd"/>
      <w:r>
        <w:t xml:space="preserve"> an intimidating, hostile, degrading, humiliating or offensive environment for that other person.</w:t>
      </w:r>
    </w:p>
    <w:p w:rsidR="004B5D78" w:rsidRDefault="004B5D78" w:rsidP="004B5D78">
      <w:pPr>
        <w:pStyle w:val="BodyText"/>
      </w:pPr>
      <w:r>
        <w:t>Harassment may involve repeated forms of unwanted and unwarranted behaviour, but a one-off incident can also amount to harassment. Reasonable and proper management instructions administered reasonably, or reasonable and proper review of a member of staff’s or a student’s work and/or performance will not constitute harassment or bullying. However, please refer to the examples of behaviour listed under ‘What is bullying’ to get a better idea of what ‘reasonable’ means.</w:t>
      </w:r>
    </w:p>
    <w:p w:rsidR="004B5D78" w:rsidRDefault="004B5D78" w:rsidP="004B5D78">
      <w:pPr>
        <w:pStyle w:val="BodyText"/>
      </w:pPr>
      <w:r>
        <w:t xml:space="preserve">Behaviour will not amount to harassment if the conduct complained about </w:t>
      </w:r>
      <w:proofErr w:type="gramStart"/>
      <w:r>
        <w:t>could not reasonably be perceived</w:t>
      </w:r>
      <w:proofErr w:type="gramEnd"/>
      <w:r>
        <w:t xml:space="preserve"> as offensive.</w:t>
      </w:r>
    </w:p>
    <w:p w:rsidR="004B5D78" w:rsidRDefault="004B5D78" w:rsidP="004B5D78">
      <w:pPr>
        <w:pStyle w:val="Heading3"/>
      </w:pPr>
    </w:p>
    <w:p w:rsidR="004B5D78" w:rsidRPr="00B56DBC" w:rsidRDefault="004B5D78" w:rsidP="004B5D78">
      <w:pPr>
        <w:pStyle w:val="Heading3"/>
      </w:pPr>
      <w:r w:rsidRPr="00B56DBC">
        <w:t>Harassment may involve:</w:t>
      </w:r>
    </w:p>
    <w:p w:rsidR="004B5D78" w:rsidRDefault="004B5D78" w:rsidP="004B5D78">
      <w:pPr>
        <w:pStyle w:val="ListParagraph"/>
      </w:pPr>
      <w:r>
        <w:t>physical or verbal harassment</w:t>
      </w:r>
    </w:p>
    <w:p w:rsidR="004B5D78" w:rsidRDefault="004B5D78" w:rsidP="004B5D78">
      <w:pPr>
        <w:pStyle w:val="ListParagraph"/>
      </w:pPr>
      <w:r>
        <w:t>harassment relating to people’s</w:t>
      </w:r>
      <w:r w:rsidR="00E42AAF">
        <w:t xml:space="preserve"> sex, age, disability, gender identity, race, religion or belief or sexual orientation</w:t>
      </w:r>
      <w:r>
        <w:t>, or</w:t>
      </w:r>
    </w:p>
    <w:p w:rsidR="004B5D78" w:rsidRDefault="004B5D78" w:rsidP="008912C5">
      <w:pPr>
        <w:pStyle w:val="ListParagraph"/>
      </w:pPr>
      <w:r>
        <w:t>bullying</w:t>
      </w:r>
    </w:p>
    <w:p w:rsidR="00DA5D11" w:rsidRDefault="00DA5D11" w:rsidP="00A87D35">
      <w:pPr>
        <w:pStyle w:val="Heading1"/>
        <w:ind w:left="0" w:firstLine="0"/>
      </w:pPr>
    </w:p>
    <w:p w:rsidR="00A87D35" w:rsidRDefault="00A87D35" w:rsidP="004B5D78">
      <w:pPr>
        <w:pStyle w:val="Heading1"/>
      </w:pPr>
    </w:p>
    <w:p w:rsidR="004B5D78" w:rsidRDefault="004B5D78" w:rsidP="004B5D78">
      <w:pPr>
        <w:pStyle w:val="Heading1"/>
      </w:pPr>
      <w:r>
        <w:t>Why is behaviour important?</w:t>
      </w:r>
    </w:p>
    <w:p w:rsidR="004B5D78" w:rsidRPr="00B56DBC" w:rsidRDefault="004B5D78" w:rsidP="004B5D78">
      <w:pPr>
        <w:pStyle w:val="BodyText"/>
      </w:pPr>
      <w:r>
        <w:t>Bullying and harassment both link to the behaviour of one person</w:t>
      </w:r>
      <w:r w:rsidR="00E42AAF">
        <w:t xml:space="preserve"> </w:t>
      </w:r>
      <w:r>
        <w:t>to</w:t>
      </w:r>
      <w:r w:rsidR="00E42AAF">
        <w:t>wards another, as well as to the prevailing workplace or study environment.</w:t>
      </w:r>
      <w:r>
        <w:t xml:space="preserve"> </w:t>
      </w:r>
      <w:r w:rsidRPr="00D03E0A">
        <w:t xml:space="preserve">The intentions of the alleged </w:t>
      </w:r>
      <w:r w:rsidRPr="00B56DBC">
        <w:t xml:space="preserve">harasser are not always determinative of whether harassment has taken place; and the perception of the complainant </w:t>
      </w:r>
      <w:proofErr w:type="gramStart"/>
      <w:r w:rsidRPr="00B56DBC">
        <w:t>will also</w:t>
      </w:r>
      <w:proofErr w:type="gramEnd"/>
      <w:r w:rsidRPr="00B56DBC">
        <w:t xml:space="preserve"> be relevant.</w:t>
      </w:r>
    </w:p>
    <w:p w:rsidR="004B5D78" w:rsidRDefault="004B5D78" w:rsidP="004B5D78">
      <w:pPr>
        <w:pStyle w:val="BodyText"/>
      </w:pPr>
      <w:r w:rsidRPr="00B56DBC">
        <w:t xml:space="preserve">Research shows that behaviour affects how people perform </w:t>
      </w:r>
      <w:r>
        <w:t>at work and how respectful, positive behaviour is important for positive outcomes in work.</w:t>
      </w:r>
    </w:p>
    <w:p w:rsidR="00A87D35" w:rsidRDefault="00A87D35" w:rsidP="004B5D78">
      <w:pPr>
        <w:pStyle w:val="BodyText"/>
      </w:pPr>
    </w:p>
    <w:p w:rsidR="00A87D35" w:rsidRDefault="00A87D35" w:rsidP="004B5D78">
      <w:pPr>
        <w:pStyle w:val="BodyText"/>
      </w:pPr>
    </w:p>
    <w:p w:rsidR="004B5D78" w:rsidRDefault="004B5D78" w:rsidP="004B5D78">
      <w:pPr>
        <w:pStyle w:val="BodyText"/>
      </w:pPr>
      <w:r>
        <w:t xml:space="preserve">Positive behaviour from a manager, supervisor or colleague can contribute towards the person’s level of engagement with their work, which </w:t>
      </w:r>
      <w:proofErr w:type="gramStart"/>
      <w:r>
        <w:t>has been found</w:t>
      </w:r>
      <w:proofErr w:type="gramEnd"/>
      <w:r>
        <w:t xml:space="preserve"> to have a positive impact on productivity, profitability and safety (Harter </w:t>
      </w:r>
      <w:r w:rsidRPr="00A82AB6">
        <w:rPr>
          <w:i/>
        </w:rPr>
        <w:t>et al</w:t>
      </w:r>
      <w:r>
        <w:t xml:space="preserve">, 2002). </w:t>
      </w:r>
      <w:proofErr w:type="spellStart"/>
      <w:r>
        <w:t>Schaufeli</w:t>
      </w:r>
      <w:proofErr w:type="spellEnd"/>
      <w:r>
        <w:t xml:space="preserve"> and Bakker (2003) view employee engagement as:</w:t>
      </w:r>
    </w:p>
    <w:p w:rsidR="004B5D78" w:rsidRDefault="004B5D78" w:rsidP="004B5D78">
      <w:pPr>
        <w:pStyle w:val="ListParagraph"/>
      </w:pPr>
      <w:r>
        <w:t>the antithesis of burnout, characterised by vigour (high levels of energy and investing effort into one’s work),</w:t>
      </w:r>
    </w:p>
    <w:p w:rsidR="004B5D78" w:rsidRDefault="004B5D78" w:rsidP="004B5D78">
      <w:pPr>
        <w:pStyle w:val="ListParagraph"/>
      </w:pPr>
      <w:r>
        <w:t>dedication (work involvement and experiencing a sense of pride and enthusiasm about one’s work), and</w:t>
      </w:r>
    </w:p>
    <w:p w:rsidR="004B5D78" w:rsidRDefault="004B5D78" w:rsidP="004B5D78">
      <w:pPr>
        <w:pStyle w:val="ListParagraph"/>
      </w:pPr>
      <w:proofErr w:type="gramStart"/>
      <w:r>
        <w:t>absorption</w:t>
      </w:r>
      <w:proofErr w:type="gramEnd"/>
      <w:r>
        <w:t xml:space="preserve"> (fully concentrated and engrossed in one’s work).</w:t>
      </w:r>
    </w:p>
    <w:p w:rsidR="004B5D78" w:rsidRDefault="004B5D78" w:rsidP="004B5D78">
      <w:pPr>
        <w:pStyle w:val="Heading3"/>
        <w:rPr>
          <w:b w:val="0"/>
          <w:bCs w:val="0"/>
          <w:i w:val="0"/>
        </w:rPr>
      </w:pPr>
    </w:p>
    <w:p w:rsidR="004B5D78" w:rsidRDefault="004B5D78" w:rsidP="00F228A2">
      <w:pPr>
        <w:pStyle w:val="Heading3"/>
        <w:ind w:left="142" w:firstLine="0"/>
      </w:pPr>
      <w:r>
        <w:t xml:space="preserve">Lewis et al (2011) identified </w:t>
      </w:r>
      <w:r w:rsidRPr="00D03E0A">
        <w:t>specific</w:t>
      </w:r>
      <w:r w:rsidRPr="00906428">
        <w:t xml:space="preserve"> management behaviours important for employee engagement</w:t>
      </w:r>
      <w:r>
        <w:t>.</w:t>
      </w:r>
    </w:p>
    <w:p w:rsidR="004B5D78" w:rsidRDefault="0090565A" w:rsidP="004B5D78">
      <w:pPr>
        <w:pStyle w:val="ListParagraph"/>
      </w:pPr>
      <w:r>
        <w:t>Autonomy and E</w:t>
      </w:r>
      <w:r w:rsidR="004B5D78" w:rsidRPr="00B56DBC">
        <w:t>mpowerment: Has trust in employee capabilities, involving them in problem-solving and decision-making</w:t>
      </w:r>
    </w:p>
    <w:p w:rsidR="004B5D78" w:rsidRPr="00B56DBC" w:rsidRDefault="004B5D78" w:rsidP="004B5D78">
      <w:pPr>
        <w:pStyle w:val="ListParagraph"/>
      </w:pPr>
      <w:r w:rsidRPr="00B56DBC">
        <w:t>Development Feedback: Helps employees in their career development and progression</w:t>
      </w:r>
    </w:p>
    <w:p w:rsidR="004B5D78" w:rsidRPr="00B56DBC" w:rsidRDefault="004B5D78" w:rsidP="004B5D78">
      <w:pPr>
        <w:pStyle w:val="ListParagraph"/>
      </w:pPr>
      <w:r w:rsidRPr="00B56DBC">
        <w:t>Praise and Recognition: Gives positive and constructive feedback, offers praise and rewards good work</w:t>
      </w:r>
    </w:p>
    <w:p w:rsidR="004B5D78" w:rsidRDefault="004B5D78" w:rsidP="004B5D78">
      <w:pPr>
        <w:pStyle w:val="ListParagraph"/>
      </w:pPr>
      <w:r w:rsidRPr="00B56DBC">
        <w:t>Individual Interest: Shows genuine care and concern for employees</w:t>
      </w:r>
    </w:p>
    <w:p w:rsidR="004B5D78" w:rsidRPr="00B56DBC" w:rsidRDefault="004B5D78" w:rsidP="004B5D78">
      <w:pPr>
        <w:pStyle w:val="ListParagraph"/>
      </w:pPr>
      <w:r w:rsidRPr="00B56DBC">
        <w:t>Availability: Holds regular one-to-one meetings with employees and is available when needed</w:t>
      </w:r>
    </w:p>
    <w:p w:rsidR="004B5D78" w:rsidRDefault="004B5D78" w:rsidP="004B5D78">
      <w:pPr>
        <w:ind w:left="862"/>
      </w:pPr>
    </w:p>
    <w:p w:rsidR="004B5D78" w:rsidRDefault="004B5D78" w:rsidP="004B5D78">
      <w:pPr>
        <w:pStyle w:val="Heading3"/>
      </w:pPr>
      <w:r>
        <w:t>Personal Manner: Demonstrates a positive approach to work, leading by example</w:t>
      </w:r>
    </w:p>
    <w:p w:rsidR="004B5D78" w:rsidRDefault="004B5D78" w:rsidP="004B5D78">
      <w:pPr>
        <w:pStyle w:val="ListParagraph"/>
      </w:pPr>
      <w:r>
        <w:t>Ethics: Respects confidentiality and treats employees fairly</w:t>
      </w:r>
    </w:p>
    <w:p w:rsidR="004B5D78" w:rsidRDefault="004B5D78" w:rsidP="004B5D78">
      <w:pPr>
        <w:pStyle w:val="ListParagraph"/>
      </w:pPr>
      <w:r>
        <w:t>Reviewing and Guiding: Offers help and advice to employees, responding effectively to employee requests for guidance</w:t>
      </w:r>
    </w:p>
    <w:p w:rsidR="004B5D78" w:rsidRDefault="004B5D78" w:rsidP="004B5D78">
      <w:pPr>
        <w:pStyle w:val="ListParagraph"/>
      </w:pPr>
      <w:r>
        <w:t>Clarifying Expectations: Sets clear goals and objectives, giving clear explanations of what is expected</w:t>
      </w:r>
    </w:p>
    <w:p w:rsidR="004B5D78" w:rsidRDefault="004B5D78" w:rsidP="004B5D78">
      <w:pPr>
        <w:pStyle w:val="ListParagraph"/>
      </w:pPr>
      <w:r>
        <w:t>Managing Time and Resources: Is aware of the team’s workload, arranges for extra resources or redistributes workload when necessary</w:t>
      </w:r>
    </w:p>
    <w:p w:rsidR="004B5D78" w:rsidRDefault="004B5D78" w:rsidP="004B5D78">
      <w:pPr>
        <w:pStyle w:val="ListParagraph"/>
      </w:pPr>
      <w:r>
        <w:t>Following Processes and Procedures: Effectively understands, explains and follows work processes and procedures</w:t>
      </w:r>
    </w:p>
    <w:p w:rsidR="004B5D78" w:rsidRDefault="004B5D78" w:rsidP="004B5D78">
      <w:pPr>
        <w:pStyle w:val="BodyText"/>
      </w:pPr>
      <w:r>
        <w:t>The interaction between people can mean the difference between an engaged, positive person, and someone who is barely coping with the role. In order to ‘create a working environment where we treat each other with mutual respect, courtesy and consideration, regardless of position or status’, appropriate behaviour towards each other should be displayed at all times.</w:t>
      </w:r>
    </w:p>
    <w:p w:rsidR="004B5D78" w:rsidRDefault="004B5D78" w:rsidP="004B5D78">
      <w:pPr>
        <w:pStyle w:val="BodyText"/>
      </w:pPr>
      <w:r>
        <w:t xml:space="preserve">Ensuring that all employees and students are engaged is essential in delivering the high quality </w:t>
      </w:r>
      <w:proofErr w:type="gramStart"/>
      <w:r>
        <w:t>science which</w:t>
      </w:r>
      <w:proofErr w:type="gramEnd"/>
      <w:r>
        <w:t xml:space="preserve"> is expected from a leading department at a world-renowned university and centre of excellence for scholarship, research, teaching and learning.</w:t>
      </w:r>
    </w:p>
    <w:p w:rsidR="00A8020C" w:rsidRDefault="00A8020C">
      <w:pPr>
        <w:rPr>
          <w:rFonts w:ascii="Tahoma" w:hAnsi="Tahoma" w:cs="Tahoma"/>
          <w:sz w:val="23"/>
          <w:szCs w:val="23"/>
        </w:rPr>
      </w:pPr>
    </w:p>
    <w:p w:rsidR="00A87D35" w:rsidRDefault="00A87D35" w:rsidP="00E44945">
      <w:pPr>
        <w:pStyle w:val="Heading1"/>
        <w:ind w:left="0" w:firstLine="0"/>
      </w:pPr>
    </w:p>
    <w:p w:rsidR="00A87D35" w:rsidRDefault="00A87D35" w:rsidP="00E44945">
      <w:pPr>
        <w:pStyle w:val="Heading1"/>
        <w:ind w:left="0" w:firstLine="0"/>
      </w:pPr>
    </w:p>
    <w:p w:rsidR="004B5D78" w:rsidRPr="00772ACA" w:rsidRDefault="004B5D78" w:rsidP="00E44945">
      <w:pPr>
        <w:pStyle w:val="Heading1"/>
        <w:ind w:left="0" w:firstLine="0"/>
        <w:rPr>
          <w:rFonts w:eastAsia="Cambria" w:hAnsi="Cambria"/>
          <w:spacing w:val="0"/>
          <w:sz w:val="22"/>
        </w:rPr>
      </w:pPr>
      <w:r>
        <w:t>Are you a bully?</w:t>
      </w:r>
    </w:p>
    <w:p w:rsidR="004B5D78" w:rsidRDefault="004B5D78" w:rsidP="004B5D78">
      <w:pPr>
        <w:pStyle w:val="BodyText"/>
      </w:pPr>
      <w:r>
        <w:t xml:space="preserve">The answer, obviously, is no! </w:t>
      </w:r>
      <w:proofErr w:type="gramStart"/>
      <w:r>
        <w:t>But</w:t>
      </w:r>
      <w:proofErr w:type="gramEnd"/>
      <w:r>
        <w:t xml:space="preserve"> is that right? In the thesaurus, ‘bullying’ is a synonym </w:t>
      </w:r>
      <w:proofErr w:type="gramStart"/>
      <w:r>
        <w:t>for</w:t>
      </w:r>
      <w:proofErr w:type="gramEnd"/>
      <w:r>
        <w:t>:</w:t>
      </w:r>
    </w:p>
    <w:p w:rsidR="004B5D78" w:rsidRDefault="004B5D78" w:rsidP="004B5D78">
      <w:pPr>
        <w:pStyle w:val="BodyText"/>
        <w:jc w:val="center"/>
      </w:pPr>
      <w:r>
        <w:rPr>
          <w:noProof/>
        </w:rPr>
        <w:drawing>
          <wp:inline distT="0" distB="0" distL="0" distR="0" wp14:anchorId="370905E3" wp14:editId="7033B73E">
            <wp:extent cx="3580130" cy="18288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ullying hurts word cloud.jpg"/>
                    <pic:cNvPicPr/>
                  </pic:nvPicPr>
                  <pic:blipFill>
                    <a:blip r:embed="rId15">
                      <a:extLst>
                        <a:ext uri="{28A0092B-C50C-407E-A947-70E740481C1C}">
                          <a14:useLocalDpi xmlns:a14="http://schemas.microsoft.com/office/drawing/2010/main" val="0"/>
                        </a:ext>
                      </a:extLst>
                    </a:blip>
                    <a:stretch>
                      <a:fillRect/>
                    </a:stretch>
                  </pic:blipFill>
                  <pic:spPr>
                    <a:xfrm>
                      <a:off x="0" y="0"/>
                      <a:ext cx="3580130" cy="1828800"/>
                    </a:xfrm>
                    <a:prstGeom prst="rect">
                      <a:avLst/>
                    </a:prstGeom>
                  </pic:spPr>
                </pic:pic>
              </a:graphicData>
            </a:graphic>
          </wp:inline>
        </w:drawing>
      </w:r>
    </w:p>
    <w:p w:rsidR="004B5D78" w:rsidRDefault="004B5D78" w:rsidP="004B5D78">
      <w:pPr>
        <w:pStyle w:val="BodyText"/>
      </w:pPr>
      <w:r>
        <w:t>Does this sound more familiar?</w:t>
      </w:r>
    </w:p>
    <w:p w:rsidR="004B5D78" w:rsidRDefault="004B5D78" w:rsidP="004B5D78">
      <w:pPr>
        <w:pStyle w:val="BodyText"/>
      </w:pPr>
      <w:proofErr w:type="gramStart"/>
      <w:r>
        <w:t>Some of these words do not actually sound too bad, but, when combined with other factors, constitute bullying.</w:t>
      </w:r>
      <w:proofErr w:type="gramEnd"/>
      <w:r>
        <w:t xml:space="preserve"> We all have elements of the above behaviours in us, but if you act in that manner towards others, particularly on a regular basis, then you </w:t>
      </w:r>
      <w:proofErr w:type="gramStart"/>
      <w:r>
        <w:t>could be perceived</w:t>
      </w:r>
      <w:proofErr w:type="gramEnd"/>
      <w:r>
        <w:t xml:space="preserve"> as a bully. The more behaviours you emulate, especially if this is done frequently, the greater the possibility of being called a bully.</w:t>
      </w:r>
    </w:p>
    <w:p w:rsidR="004B5D78" w:rsidRDefault="004B5D78" w:rsidP="004B5D78">
      <w:pPr>
        <w:pStyle w:val="BodyText"/>
        <w:rPr>
          <w:spacing w:val="-1"/>
        </w:rPr>
      </w:pPr>
      <w:r>
        <w:rPr>
          <w:spacing w:val="-1"/>
        </w:rPr>
        <w:t>The following may help you to adapt your ‘bullying’ behaviour.</w:t>
      </w:r>
      <w:r>
        <w:rPr>
          <w:spacing w:val="-1"/>
        </w:rPr>
        <w:br/>
      </w:r>
    </w:p>
    <w:p w:rsidR="004B5D78" w:rsidRDefault="004B5D78" w:rsidP="004B5D78">
      <w:pPr>
        <w:pStyle w:val="Heading3"/>
      </w:pPr>
      <w:r>
        <w:t xml:space="preserve">Some ideas on how to turn bullying behaviour into best practice </w:t>
      </w:r>
      <w:proofErr w:type="gramStart"/>
      <w:r>
        <w:t>are detailed</w:t>
      </w:r>
      <w:proofErr w:type="gramEnd"/>
      <w:r>
        <w:t xml:space="preserve"> below:</w:t>
      </w:r>
    </w:p>
    <w:p w:rsidR="004B5D78" w:rsidRPr="00CF5C5C" w:rsidRDefault="004B5D78" w:rsidP="004B5D78">
      <w:pPr>
        <w:pStyle w:val="ListParagraph"/>
      </w:pPr>
      <w:r w:rsidRPr="00B56DBC">
        <w:rPr>
          <w:b/>
        </w:rPr>
        <w:t>Be firm but fair:</w:t>
      </w:r>
      <w:r>
        <w:t xml:space="preserve"> </w:t>
      </w:r>
      <w:r w:rsidRPr="00CF5C5C">
        <w:t xml:space="preserve">Everyone does things wrong occasionally, and sometimes this does need to </w:t>
      </w:r>
      <w:proofErr w:type="gramStart"/>
      <w:r w:rsidRPr="00CF5C5C">
        <w:t>be pointed out</w:t>
      </w:r>
      <w:proofErr w:type="gramEnd"/>
      <w:r w:rsidRPr="00CF5C5C">
        <w:t>.</w:t>
      </w:r>
    </w:p>
    <w:p w:rsidR="004B5D78" w:rsidRDefault="004B5D78" w:rsidP="004B5D78">
      <w:pPr>
        <w:pStyle w:val="ListParagraph"/>
      </w:pPr>
      <w:r w:rsidRPr="00B56DBC">
        <w:rPr>
          <w:b/>
        </w:rPr>
        <w:t>Make your point firmly without being intimidating or frightening:</w:t>
      </w:r>
      <w:r>
        <w:t xml:space="preserve"> Be factual and keep emotion or preconceived ideas away from the discussion.</w:t>
      </w:r>
    </w:p>
    <w:p w:rsidR="004B5D78" w:rsidRPr="00BA0D4C" w:rsidRDefault="004B5D78" w:rsidP="004B5D78">
      <w:pPr>
        <w:pStyle w:val="ListParagraph"/>
        <w:rPr>
          <w:spacing w:val="-1"/>
        </w:rPr>
      </w:pPr>
      <w:r w:rsidRPr="00B56DBC">
        <w:rPr>
          <w:b/>
          <w:spacing w:val="-1"/>
        </w:rPr>
        <w:t>Take a deep breath:</w:t>
      </w:r>
      <w:r>
        <w:rPr>
          <w:spacing w:val="-1"/>
        </w:rPr>
        <w:t xml:space="preserve"> </w:t>
      </w:r>
      <w:proofErr w:type="gramStart"/>
      <w:r>
        <w:rPr>
          <w:spacing w:val="-1"/>
        </w:rPr>
        <w:t>Don’t</w:t>
      </w:r>
      <w:proofErr w:type="gramEnd"/>
      <w:r>
        <w:rPr>
          <w:spacing w:val="-1"/>
        </w:rPr>
        <w:t xml:space="preserve"> shout when you feel your temperature rising. Do your best to restrain yourself and take a step </w:t>
      </w:r>
      <w:proofErr w:type="gramStart"/>
      <w:r>
        <w:rPr>
          <w:spacing w:val="-1"/>
        </w:rPr>
        <w:t>back.</w:t>
      </w:r>
      <w:proofErr w:type="gramEnd"/>
      <w:r>
        <w:rPr>
          <w:spacing w:val="-1"/>
        </w:rPr>
        <w:t xml:space="preserve"> This behaviour is one of the most likely</w:t>
      </w:r>
      <w:r w:rsidRPr="00BA0D4C">
        <w:rPr>
          <w:spacing w:val="-1"/>
        </w:rPr>
        <w:t xml:space="preserve"> to </w:t>
      </w:r>
      <w:r>
        <w:rPr>
          <w:spacing w:val="-1"/>
        </w:rPr>
        <w:t>see you</w:t>
      </w:r>
      <w:r w:rsidRPr="00BA0D4C">
        <w:rPr>
          <w:spacing w:val="-1"/>
        </w:rPr>
        <w:t xml:space="preserve"> labelled as a bully.</w:t>
      </w:r>
    </w:p>
    <w:p w:rsidR="004B5D78" w:rsidRPr="00DA5D11" w:rsidRDefault="004B5D78" w:rsidP="004B5D78">
      <w:pPr>
        <w:pStyle w:val="ListParagraph"/>
      </w:pPr>
      <w:r w:rsidRPr="00B56DBC">
        <w:rPr>
          <w:b/>
        </w:rPr>
        <w:t>Communicate:</w:t>
      </w:r>
      <w:r>
        <w:t xml:space="preserve"> Find time to sit down and </w:t>
      </w:r>
      <w:r w:rsidRPr="00B56DBC">
        <w:rPr>
          <w:spacing w:val="1"/>
        </w:rPr>
        <w:t>communicate with your team or group, no matter how busy you are. Thrashing out the week’s priorities over a coffee will reduce stress levels and any potential conflict when the going gets tough.</w:t>
      </w:r>
    </w:p>
    <w:p w:rsidR="004B5D78" w:rsidRDefault="004B5D78" w:rsidP="004B5D78">
      <w:pPr>
        <w:pStyle w:val="ListParagraph"/>
      </w:pPr>
      <w:r w:rsidRPr="00B56DBC">
        <w:rPr>
          <w:b/>
        </w:rPr>
        <w:t>Measure yourself:</w:t>
      </w:r>
      <w:r>
        <w:t xml:space="preserve"> If you have a problem with one of your team or group then address it in the right manner. Do not rant or moan about their shortcomings behind their back as this will undermine them and ultimately make them feel inferior and excluded. It might also make them a target for others.</w:t>
      </w:r>
    </w:p>
    <w:p w:rsidR="004B5D78" w:rsidRDefault="004B5D78" w:rsidP="004B5D78">
      <w:pPr>
        <w:pStyle w:val="ListParagraph"/>
        <w:rPr>
          <w:spacing w:val="-2"/>
        </w:rPr>
      </w:pPr>
      <w:r w:rsidRPr="00B56DBC">
        <w:rPr>
          <w:b/>
          <w:spacing w:val="-2"/>
        </w:rPr>
        <w:t>Keep a level playing field:</w:t>
      </w:r>
      <w:r>
        <w:rPr>
          <w:spacing w:val="-2"/>
        </w:rPr>
        <w:t xml:space="preserve"> While people deserve praise when they have done a good job, make sure you play fair. Letting ‘favourites’ develop can upset group politics and make people feel excluded.</w:t>
      </w:r>
    </w:p>
    <w:p w:rsidR="004B5D78" w:rsidRDefault="004B5D78" w:rsidP="004B5D78">
      <w:pPr>
        <w:pStyle w:val="ListParagraph"/>
        <w:rPr>
          <w:spacing w:val="-3"/>
        </w:rPr>
      </w:pPr>
      <w:proofErr w:type="gramStart"/>
      <w:r w:rsidRPr="00B56DBC">
        <w:rPr>
          <w:b/>
          <w:spacing w:val="-3"/>
        </w:rPr>
        <w:t>Don’t</w:t>
      </w:r>
      <w:proofErr w:type="gramEnd"/>
      <w:r w:rsidRPr="00B56DBC">
        <w:rPr>
          <w:b/>
          <w:spacing w:val="-3"/>
        </w:rPr>
        <w:t xml:space="preserve"> be a mirror: </w:t>
      </w:r>
      <w:r>
        <w:rPr>
          <w:spacing w:val="-3"/>
        </w:rPr>
        <w:t xml:space="preserve">If you don’t like the way others treat you, don’t act like them. Think about how you feel when someone treats you badly. Just because </w:t>
      </w:r>
      <w:proofErr w:type="gramStart"/>
      <w:r>
        <w:rPr>
          <w:spacing w:val="-3"/>
        </w:rPr>
        <w:t>you’ve</w:t>
      </w:r>
      <w:proofErr w:type="gramEnd"/>
      <w:r>
        <w:rPr>
          <w:spacing w:val="-3"/>
        </w:rPr>
        <w:t xml:space="preserve"> been treated or even managed badly, doesn’t mean you have the right to act in that way.</w:t>
      </w:r>
    </w:p>
    <w:p w:rsidR="004B5D78" w:rsidRDefault="004B5D78" w:rsidP="004B5D78">
      <w:pPr>
        <w:pStyle w:val="ListParagraph"/>
        <w:rPr>
          <w:spacing w:val="-2"/>
        </w:rPr>
      </w:pPr>
      <w:r w:rsidRPr="00B56DBC">
        <w:rPr>
          <w:b/>
          <w:spacing w:val="-2"/>
        </w:rPr>
        <w:t>Listen to ideas:</w:t>
      </w:r>
      <w:r>
        <w:rPr>
          <w:spacing w:val="-2"/>
        </w:rPr>
        <w:t xml:space="preserve"> If someone challenges you, listen. Think about what they have to say, consider the implications. </w:t>
      </w:r>
      <w:proofErr w:type="gramStart"/>
      <w:r>
        <w:rPr>
          <w:spacing w:val="-2"/>
        </w:rPr>
        <w:t>Don’t</w:t>
      </w:r>
      <w:proofErr w:type="gramEnd"/>
      <w:r>
        <w:rPr>
          <w:spacing w:val="-2"/>
        </w:rPr>
        <w:t xml:space="preserve"> disregard their views just because they are not yours.</w:t>
      </w:r>
    </w:p>
    <w:p w:rsidR="00A8020C" w:rsidRPr="00A87D35" w:rsidRDefault="004B5D78" w:rsidP="00A87D35">
      <w:pPr>
        <w:pStyle w:val="ListParagraph"/>
        <w:rPr>
          <w:spacing w:val="-2"/>
        </w:rPr>
      </w:pPr>
      <w:proofErr w:type="gramStart"/>
      <w:r w:rsidRPr="004B5D78">
        <w:rPr>
          <w:b/>
        </w:rPr>
        <w:t>Don’t</w:t>
      </w:r>
      <w:proofErr w:type="gramEnd"/>
      <w:r w:rsidRPr="004B5D78">
        <w:rPr>
          <w:b/>
        </w:rPr>
        <w:t xml:space="preserve"> leave people out:</w:t>
      </w:r>
      <w:r w:rsidRPr="00642FB4">
        <w:t xml:space="preserve"> When you organise a get-together, make sure everyone is involved. Try </w:t>
      </w:r>
      <w:proofErr w:type="gramStart"/>
      <w:r w:rsidRPr="00642FB4">
        <w:t>and</w:t>
      </w:r>
      <w:proofErr w:type="gramEnd"/>
      <w:r w:rsidRPr="00642FB4">
        <w:t xml:space="preserve"> encourage everyone to attend if they can, and don’t let anyone feel that they are being excluded or left out.</w:t>
      </w:r>
    </w:p>
    <w:p w:rsidR="00A87D35" w:rsidRDefault="00A87D35" w:rsidP="00A87D35">
      <w:pPr>
        <w:rPr>
          <w:rFonts w:ascii="FoundrySterling-Book" w:hAnsi="FoundrySterling-Book"/>
          <w:b/>
          <w:sz w:val="44"/>
          <w:szCs w:val="44"/>
        </w:rPr>
      </w:pPr>
    </w:p>
    <w:p w:rsidR="004B5D78" w:rsidRPr="00A87D35" w:rsidRDefault="00A8020C" w:rsidP="00A87D35">
      <w:pPr>
        <w:rPr>
          <w:rFonts w:ascii="FoundrySterling-Book" w:hAnsi="FoundrySterling-Book"/>
          <w:b/>
          <w:spacing w:val="32"/>
          <w:sz w:val="44"/>
          <w:szCs w:val="44"/>
        </w:rPr>
      </w:pPr>
      <w:r w:rsidRPr="00A87D35">
        <w:rPr>
          <w:rFonts w:ascii="FoundrySterling-Book" w:hAnsi="FoundrySterling-Book"/>
          <w:b/>
          <w:sz w:val="44"/>
          <w:szCs w:val="44"/>
        </w:rPr>
        <w:t>W</w:t>
      </w:r>
      <w:r w:rsidR="00A87D35" w:rsidRPr="00A87D35">
        <w:rPr>
          <w:rFonts w:ascii="FoundrySterling-Book" w:hAnsi="FoundrySterling-Book"/>
          <w:b/>
          <w:sz w:val="44"/>
          <w:szCs w:val="44"/>
        </w:rPr>
        <w:t>hen</w:t>
      </w:r>
      <w:r w:rsidR="004B5D78" w:rsidRPr="00A87D35">
        <w:rPr>
          <w:rFonts w:ascii="FoundrySterling-Book" w:hAnsi="FoundrySterling-Book"/>
          <w:b/>
          <w:sz w:val="44"/>
          <w:szCs w:val="44"/>
        </w:rPr>
        <w:t xml:space="preserve"> is communication harassment or bullying?</w:t>
      </w:r>
    </w:p>
    <w:p w:rsidR="004B5D78" w:rsidRDefault="004B5D78" w:rsidP="004B5D78">
      <w:pPr>
        <w:pStyle w:val="BodyText"/>
      </w:pPr>
      <w:r>
        <w:t>When trying to deal with others, language and communication are essential. However, sometimes it is difficult to see where behaviour moves between being assertive, and being aggressive, which constitutes bullying.</w:t>
      </w:r>
    </w:p>
    <w:p w:rsidR="004B5D78" w:rsidRDefault="004B5D78" w:rsidP="004B5D78">
      <w:pPr>
        <w:pStyle w:val="BodyText"/>
      </w:pPr>
      <w:r>
        <w:t xml:space="preserve">Below is an excerpt from the Oxford Learning Institute online course Introduction to Management. This table outlines the difference between being assertive, and being aggressive. Aggressiveness is likely to </w:t>
      </w:r>
      <w:proofErr w:type="gramStart"/>
      <w:r>
        <w:t>be viewed</w:t>
      </w:r>
      <w:proofErr w:type="gramEnd"/>
      <w:r>
        <w:t xml:space="preserve"> as bullying and therefore should be avoided.</w:t>
      </w:r>
    </w:p>
    <w:p w:rsidR="00DA5D11" w:rsidRPr="00DA5D11" w:rsidRDefault="00DA5D11" w:rsidP="004B5D78">
      <w:pPr>
        <w:pStyle w:val="BodyText"/>
        <w:rPr>
          <w:sz w:val="16"/>
          <w:szCs w:val="16"/>
        </w:rPr>
      </w:pPr>
    </w:p>
    <w:tbl>
      <w:tblPr>
        <w:tblStyle w:val="TableGrid"/>
        <w:tblW w:w="0" w:type="auto"/>
        <w:tblInd w:w="-459" w:type="dxa"/>
        <w:tblLook w:val="04A0" w:firstRow="1" w:lastRow="0" w:firstColumn="1" w:lastColumn="0" w:noHBand="0" w:noVBand="1"/>
      </w:tblPr>
      <w:tblGrid>
        <w:gridCol w:w="3573"/>
        <w:gridCol w:w="2978"/>
        <w:gridCol w:w="2904"/>
      </w:tblGrid>
      <w:tr w:rsidR="004B5D78" w:rsidRPr="004B5D78" w:rsidTr="00263E2B">
        <w:tc>
          <w:tcPr>
            <w:tcW w:w="3602" w:type="dxa"/>
          </w:tcPr>
          <w:p w:rsidR="004B5D78" w:rsidRPr="004B5D78" w:rsidRDefault="004B5D78" w:rsidP="004B5D78">
            <w:pPr>
              <w:pStyle w:val="Heading3"/>
              <w:spacing w:before="240" w:after="240"/>
            </w:pPr>
          </w:p>
        </w:tc>
        <w:tc>
          <w:tcPr>
            <w:tcW w:w="3058" w:type="dxa"/>
          </w:tcPr>
          <w:p w:rsidR="004B5D78" w:rsidRPr="004B5D78" w:rsidRDefault="004B5D78" w:rsidP="004B5D78">
            <w:pPr>
              <w:pStyle w:val="Heading3"/>
              <w:spacing w:before="240" w:after="240"/>
              <w:rPr>
                <w:sz w:val="24"/>
              </w:rPr>
            </w:pPr>
            <w:r w:rsidRPr="004B5D78">
              <w:rPr>
                <w:sz w:val="24"/>
              </w:rPr>
              <w:t>Aggressive</w:t>
            </w:r>
          </w:p>
        </w:tc>
        <w:tc>
          <w:tcPr>
            <w:tcW w:w="3021" w:type="dxa"/>
          </w:tcPr>
          <w:p w:rsidR="004B5D78" w:rsidRPr="004B5D78" w:rsidRDefault="004B5D78" w:rsidP="004B5D78">
            <w:pPr>
              <w:pStyle w:val="Heading3"/>
              <w:spacing w:before="240" w:after="240"/>
              <w:rPr>
                <w:sz w:val="24"/>
              </w:rPr>
            </w:pPr>
            <w:r w:rsidRPr="004B5D78">
              <w:rPr>
                <w:sz w:val="24"/>
              </w:rPr>
              <w:t>Assertive</w:t>
            </w:r>
          </w:p>
        </w:tc>
      </w:tr>
      <w:tr w:rsidR="004B5D78" w:rsidRPr="004B5D78" w:rsidTr="00A87D35">
        <w:trPr>
          <w:trHeight w:val="3121"/>
        </w:trPr>
        <w:tc>
          <w:tcPr>
            <w:tcW w:w="3602" w:type="dxa"/>
            <w:vAlign w:val="center"/>
          </w:tcPr>
          <w:p w:rsidR="004B5D78" w:rsidRPr="004B5D78" w:rsidRDefault="004B5D78" w:rsidP="00263E2B">
            <w:pPr>
              <w:pStyle w:val="Heading3"/>
              <w:rPr>
                <w:sz w:val="24"/>
              </w:rPr>
            </w:pPr>
            <w:r w:rsidRPr="004B5D78">
              <w:rPr>
                <w:sz w:val="24"/>
              </w:rPr>
              <w:t>What is the behaviour?</w:t>
            </w:r>
          </w:p>
        </w:tc>
        <w:tc>
          <w:tcPr>
            <w:tcW w:w="3058" w:type="dxa"/>
            <w:vAlign w:val="center"/>
          </w:tcPr>
          <w:p w:rsidR="004B5D78" w:rsidRPr="004B5D78" w:rsidRDefault="004B5D78" w:rsidP="00A87D35">
            <w:pPr>
              <w:pStyle w:val="BodyText"/>
              <w:spacing w:after="240"/>
              <w:ind w:left="0"/>
            </w:pPr>
            <w:r w:rsidRPr="004B5D78">
              <w:t>Shouting, overbearing, unwilling to compromise, confrontational, aggressively angry, getting wound up, losing control, not listening, belittling others and giving orders instead of making requests.</w:t>
            </w:r>
          </w:p>
        </w:tc>
        <w:tc>
          <w:tcPr>
            <w:tcW w:w="3021" w:type="dxa"/>
            <w:vAlign w:val="center"/>
          </w:tcPr>
          <w:p w:rsidR="00DA5D11" w:rsidRPr="004B5D78" w:rsidRDefault="004B5D78" w:rsidP="00DA5D11">
            <w:pPr>
              <w:pStyle w:val="BodyText"/>
              <w:spacing w:after="240"/>
            </w:pPr>
            <w:r w:rsidRPr="004B5D78">
              <w:t xml:space="preserve">A person who behaves assertively will stand up for their rights and respect your rights as well as being direct, honest, clear and considerate. They strive to find a workable compromise; it </w:t>
            </w:r>
            <w:proofErr w:type="gramStart"/>
            <w:r w:rsidRPr="004B5D78">
              <w:t>isn’t</w:t>
            </w:r>
            <w:proofErr w:type="gramEnd"/>
            <w:r w:rsidRPr="004B5D78">
              <w:t xml:space="preserve"> all about ‘getting their own way’.</w:t>
            </w:r>
          </w:p>
        </w:tc>
      </w:tr>
      <w:tr w:rsidR="004B5D78" w:rsidRPr="004B5D78" w:rsidTr="00263E2B">
        <w:trPr>
          <w:trHeight w:val="2292"/>
        </w:trPr>
        <w:tc>
          <w:tcPr>
            <w:tcW w:w="3602" w:type="dxa"/>
            <w:vAlign w:val="center"/>
          </w:tcPr>
          <w:p w:rsidR="004B5D78" w:rsidRPr="004B5D78" w:rsidRDefault="004B5D78" w:rsidP="004B5D78">
            <w:pPr>
              <w:pStyle w:val="Heading3"/>
              <w:rPr>
                <w:sz w:val="24"/>
              </w:rPr>
            </w:pPr>
            <w:r w:rsidRPr="004B5D78">
              <w:rPr>
                <w:sz w:val="24"/>
              </w:rPr>
              <w:t>What do they say?</w:t>
            </w:r>
          </w:p>
        </w:tc>
        <w:tc>
          <w:tcPr>
            <w:tcW w:w="3058" w:type="dxa"/>
            <w:vAlign w:val="center"/>
          </w:tcPr>
          <w:p w:rsidR="004B5D78" w:rsidRPr="004B5D78" w:rsidRDefault="004B5D78" w:rsidP="004B5D78">
            <w:pPr>
              <w:pStyle w:val="BodyText"/>
              <w:spacing w:after="240"/>
            </w:pPr>
            <w:r w:rsidRPr="004B5D78">
              <w:t>Lots of “You” expressions – e.g. “You should....” “Your fault”, “You’re useless”.</w:t>
            </w:r>
          </w:p>
          <w:p w:rsidR="004B5D78" w:rsidRPr="004B5D78" w:rsidRDefault="004B5D78" w:rsidP="004B5D78">
            <w:pPr>
              <w:pStyle w:val="BodyText"/>
              <w:spacing w:after="240"/>
            </w:pPr>
          </w:p>
        </w:tc>
        <w:tc>
          <w:tcPr>
            <w:tcW w:w="3021" w:type="dxa"/>
            <w:vAlign w:val="center"/>
          </w:tcPr>
          <w:p w:rsidR="00DA5D11" w:rsidRPr="004B5D78" w:rsidRDefault="004B5D78" w:rsidP="00DA5D11">
            <w:pPr>
              <w:pStyle w:val="BodyText"/>
              <w:spacing w:after="240"/>
            </w:pPr>
            <w:r w:rsidRPr="004B5D78">
              <w:t xml:space="preserve">Wants, needs and feelings </w:t>
            </w:r>
            <w:proofErr w:type="gramStart"/>
            <w:r w:rsidRPr="004B5D78">
              <w:t>are expressed</w:t>
            </w:r>
            <w:proofErr w:type="gramEnd"/>
            <w:r w:rsidRPr="004B5D78">
              <w:t xml:space="preserve"> appropriately: in “I think” and “I feel” statements, rather than “you” statements</w:t>
            </w:r>
            <w:r>
              <w:t>.</w:t>
            </w:r>
          </w:p>
        </w:tc>
      </w:tr>
      <w:tr w:rsidR="004B5D78" w:rsidRPr="004B5D78" w:rsidTr="00A87D35">
        <w:trPr>
          <w:trHeight w:val="70"/>
        </w:trPr>
        <w:tc>
          <w:tcPr>
            <w:tcW w:w="3602" w:type="dxa"/>
            <w:vAlign w:val="center"/>
          </w:tcPr>
          <w:p w:rsidR="00A87D35" w:rsidRDefault="00A87D35" w:rsidP="00DA5D11">
            <w:pPr>
              <w:pStyle w:val="Heading3"/>
              <w:ind w:left="567" w:hanging="425"/>
              <w:rPr>
                <w:sz w:val="24"/>
              </w:rPr>
            </w:pPr>
          </w:p>
          <w:p w:rsidR="00A87D35" w:rsidRDefault="00A87D35" w:rsidP="00DA5D11">
            <w:pPr>
              <w:pStyle w:val="Heading3"/>
              <w:ind w:left="567" w:hanging="425"/>
              <w:rPr>
                <w:sz w:val="24"/>
              </w:rPr>
            </w:pPr>
          </w:p>
          <w:p w:rsidR="00DA5D11" w:rsidRPr="004B5D78" w:rsidRDefault="004B5D78" w:rsidP="00DA5D11">
            <w:pPr>
              <w:pStyle w:val="Heading3"/>
              <w:ind w:left="567" w:hanging="425"/>
              <w:rPr>
                <w:sz w:val="24"/>
              </w:rPr>
            </w:pPr>
            <w:r w:rsidRPr="004B5D78">
              <w:rPr>
                <w:sz w:val="24"/>
              </w:rPr>
              <w:t>How do you feel on the receiving end?</w:t>
            </w:r>
          </w:p>
        </w:tc>
        <w:tc>
          <w:tcPr>
            <w:tcW w:w="3058" w:type="dxa"/>
            <w:vAlign w:val="center"/>
          </w:tcPr>
          <w:p w:rsidR="00A87D35" w:rsidRDefault="00A87D35" w:rsidP="00A87D35">
            <w:pPr>
              <w:pStyle w:val="BodyText"/>
              <w:spacing w:after="240"/>
            </w:pPr>
          </w:p>
          <w:p w:rsidR="00A87D35" w:rsidRPr="004B5D78" w:rsidRDefault="00A87D35" w:rsidP="00D34EE4">
            <w:pPr>
              <w:pStyle w:val="BodyText"/>
              <w:spacing w:after="240"/>
            </w:pPr>
            <w:r>
              <w:t>I</w:t>
            </w:r>
            <w:r w:rsidR="004B5D78" w:rsidRPr="004B5D78">
              <w:t>ntimidated, upset, lowered self-esteem, frightene</w:t>
            </w:r>
            <w:r w:rsidR="00DA5D11">
              <w:t>d, guilty, angry, and wondering</w:t>
            </w:r>
          </w:p>
        </w:tc>
        <w:tc>
          <w:tcPr>
            <w:tcW w:w="3021" w:type="dxa"/>
            <w:vAlign w:val="center"/>
          </w:tcPr>
          <w:p w:rsidR="00DA5D11" w:rsidRPr="004B5D78" w:rsidRDefault="004B5D78" w:rsidP="00DA5D11">
            <w:pPr>
              <w:pStyle w:val="BodyText"/>
              <w:spacing w:after="240"/>
            </w:pPr>
            <w:r w:rsidRPr="004B5D78">
              <w:t>Respected, encouraged to behave in the same way.</w:t>
            </w:r>
          </w:p>
        </w:tc>
      </w:tr>
      <w:tr w:rsidR="004B5D78" w:rsidRPr="004B5D78" w:rsidTr="00263E2B">
        <w:tc>
          <w:tcPr>
            <w:tcW w:w="3602" w:type="dxa"/>
            <w:vAlign w:val="center"/>
          </w:tcPr>
          <w:p w:rsidR="004B5D78" w:rsidRPr="004B5D78" w:rsidRDefault="004B5D78" w:rsidP="004B5D78">
            <w:pPr>
              <w:pStyle w:val="Heading3"/>
              <w:rPr>
                <w:sz w:val="24"/>
              </w:rPr>
            </w:pPr>
            <w:r w:rsidRPr="004B5D78">
              <w:rPr>
                <w:sz w:val="24"/>
              </w:rPr>
              <w:t>How do they feel?</w:t>
            </w:r>
          </w:p>
          <w:p w:rsidR="004B5D78" w:rsidRPr="004B5D78" w:rsidRDefault="004B5D78" w:rsidP="004B5D78">
            <w:pPr>
              <w:pStyle w:val="Heading3"/>
              <w:rPr>
                <w:sz w:val="24"/>
              </w:rPr>
            </w:pPr>
          </w:p>
        </w:tc>
        <w:tc>
          <w:tcPr>
            <w:tcW w:w="3058" w:type="dxa"/>
            <w:vAlign w:val="center"/>
          </w:tcPr>
          <w:p w:rsidR="00DA5D11" w:rsidRPr="004B5D78" w:rsidRDefault="004B5D78" w:rsidP="00DA5D11">
            <w:pPr>
              <w:pStyle w:val="BodyText"/>
              <w:spacing w:after="240"/>
            </w:pPr>
            <w:r w:rsidRPr="004B5D78">
              <w:t>“What am I doing wrong? I wish I could handle the situation better”. This behaviour can be a cover up for low self-esteem, lack of confidence. There is a drive to win at all costs.</w:t>
            </w:r>
          </w:p>
        </w:tc>
        <w:tc>
          <w:tcPr>
            <w:tcW w:w="3021" w:type="dxa"/>
            <w:vAlign w:val="center"/>
          </w:tcPr>
          <w:p w:rsidR="004B5D78" w:rsidRPr="004B5D78" w:rsidRDefault="004B5D78" w:rsidP="004B5D78">
            <w:pPr>
              <w:pStyle w:val="BodyText"/>
              <w:spacing w:after="240"/>
            </w:pPr>
            <w:r w:rsidRPr="004B5D78">
              <w:t xml:space="preserve">Content, clear about where they and others stand, confident that workable solutions </w:t>
            </w:r>
            <w:proofErr w:type="gramStart"/>
            <w:r w:rsidRPr="004B5D78">
              <w:t>can be achieved</w:t>
            </w:r>
            <w:proofErr w:type="gramEnd"/>
            <w:r w:rsidRPr="004B5D78">
              <w:t>.</w:t>
            </w:r>
          </w:p>
          <w:p w:rsidR="004B5D78" w:rsidRPr="004B5D78" w:rsidRDefault="004B5D78" w:rsidP="004B5D78">
            <w:pPr>
              <w:pStyle w:val="BodyText"/>
              <w:spacing w:after="240"/>
            </w:pPr>
          </w:p>
        </w:tc>
      </w:tr>
      <w:tr w:rsidR="004B5D78" w:rsidRPr="004B5D78" w:rsidTr="00263E2B">
        <w:tc>
          <w:tcPr>
            <w:tcW w:w="3602" w:type="dxa"/>
            <w:vAlign w:val="center"/>
          </w:tcPr>
          <w:p w:rsidR="004B5D78" w:rsidRPr="004B5D78" w:rsidRDefault="004B5D78" w:rsidP="004B5D78">
            <w:pPr>
              <w:pStyle w:val="Heading3"/>
              <w:rPr>
                <w:sz w:val="24"/>
              </w:rPr>
            </w:pPr>
            <w:r w:rsidRPr="004B5D78">
              <w:rPr>
                <w:sz w:val="24"/>
              </w:rPr>
              <w:t>What are the pay-offs?</w:t>
            </w:r>
          </w:p>
          <w:p w:rsidR="004B5D78" w:rsidRPr="004B5D78" w:rsidRDefault="004B5D78" w:rsidP="004B5D78">
            <w:pPr>
              <w:pStyle w:val="Heading3"/>
              <w:rPr>
                <w:sz w:val="24"/>
              </w:rPr>
            </w:pPr>
          </w:p>
        </w:tc>
        <w:tc>
          <w:tcPr>
            <w:tcW w:w="3058" w:type="dxa"/>
            <w:vAlign w:val="center"/>
          </w:tcPr>
          <w:p w:rsidR="004B5D78" w:rsidRDefault="004B5D78" w:rsidP="004B5D78">
            <w:pPr>
              <w:pStyle w:val="BodyText"/>
              <w:spacing w:after="240"/>
            </w:pPr>
            <w:r w:rsidRPr="004B5D78">
              <w:t>Aggression can lead to the person getting his/her own way initially. A reputation for “directness” may mask aggression.</w:t>
            </w:r>
          </w:p>
          <w:p w:rsidR="00DA5D11" w:rsidRPr="004B5D78" w:rsidRDefault="00DA5D11" w:rsidP="00DA5D11">
            <w:pPr>
              <w:pStyle w:val="BodyText"/>
              <w:spacing w:after="240"/>
              <w:ind w:left="0"/>
            </w:pPr>
          </w:p>
        </w:tc>
        <w:tc>
          <w:tcPr>
            <w:tcW w:w="3021" w:type="dxa"/>
            <w:vAlign w:val="center"/>
          </w:tcPr>
          <w:p w:rsidR="004B5D78" w:rsidRPr="004B5D78" w:rsidRDefault="004B5D78" w:rsidP="004B5D78">
            <w:pPr>
              <w:pStyle w:val="BodyText"/>
              <w:spacing w:after="240"/>
            </w:pPr>
            <w:r w:rsidRPr="004B5D78">
              <w:t>Treated with respect, and will respect themselves.</w:t>
            </w:r>
          </w:p>
          <w:p w:rsidR="004B5D78" w:rsidRPr="004B5D78" w:rsidRDefault="004B5D78" w:rsidP="004B5D78">
            <w:pPr>
              <w:pStyle w:val="BodyText"/>
              <w:spacing w:after="240"/>
            </w:pPr>
          </w:p>
        </w:tc>
      </w:tr>
      <w:tr w:rsidR="004B5D78" w:rsidRPr="004B5D78" w:rsidTr="00263E2B">
        <w:tc>
          <w:tcPr>
            <w:tcW w:w="3602" w:type="dxa"/>
            <w:vAlign w:val="center"/>
          </w:tcPr>
          <w:p w:rsidR="004B5D78" w:rsidRPr="004B5D78" w:rsidRDefault="004B5D78" w:rsidP="004B5D78">
            <w:pPr>
              <w:pStyle w:val="Heading3"/>
            </w:pPr>
            <w:r w:rsidRPr="004B5D78">
              <w:rPr>
                <w:sz w:val="24"/>
              </w:rPr>
              <w:t>Consequences</w:t>
            </w:r>
          </w:p>
          <w:p w:rsidR="004B5D78" w:rsidRPr="004B5D78" w:rsidRDefault="004B5D78" w:rsidP="004B5D78">
            <w:pPr>
              <w:pStyle w:val="Heading3"/>
            </w:pPr>
          </w:p>
        </w:tc>
        <w:tc>
          <w:tcPr>
            <w:tcW w:w="3058" w:type="dxa"/>
            <w:vAlign w:val="center"/>
          </w:tcPr>
          <w:p w:rsidR="00DA5D11" w:rsidRPr="004B5D78" w:rsidRDefault="004B5D78" w:rsidP="00DA5D11">
            <w:pPr>
              <w:pStyle w:val="BodyText"/>
              <w:spacing w:after="240"/>
            </w:pPr>
            <w:r w:rsidRPr="004B5D78">
              <w:t xml:space="preserve">Relationships suffer and change. The aggressor may </w:t>
            </w:r>
            <w:proofErr w:type="gramStart"/>
            <w:r w:rsidRPr="004B5D78">
              <w:t>get</w:t>
            </w:r>
            <w:proofErr w:type="gramEnd"/>
            <w:r w:rsidRPr="004B5D78">
              <w:t xml:space="preserve"> left out and may feel lonely. In the </w:t>
            </w:r>
            <w:proofErr w:type="gramStart"/>
            <w:r w:rsidRPr="004B5D78">
              <w:t>long run</w:t>
            </w:r>
            <w:proofErr w:type="gramEnd"/>
            <w:r w:rsidRPr="004B5D78">
              <w:t>, others avoid making requests and even avoid contact with the person who behaves aggressively. There are lots of unspoken feelings and misunderstandings. Aggressive behaviour can lead to people losing the respect of others as well as losing respect for themselves.</w:t>
            </w:r>
          </w:p>
        </w:tc>
        <w:tc>
          <w:tcPr>
            <w:tcW w:w="3021" w:type="dxa"/>
            <w:vAlign w:val="center"/>
          </w:tcPr>
          <w:p w:rsidR="004B5D78" w:rsidRPr="004B5D78" w:rsidRDefault="004B5D78" w:rsidP="004B5D78">
            <w:pPr>
              <w:pStyle w:val="BodyText"/>
              <w:spacing w:after="240"/>
            </w:pPr>
            <w:r w:rsidRPr="004B5D78">
              <w:t xml:space="preserve">When everyone knows where they stand, it encourages an open environment, in which disagreements can be resolved and things </w:t>
            </w:r>
            <w:proofErr w:type="gramStart"/>
            <w:r w:rsidRPr="004B5D78">
              <w:t>get</w:t>
            </w:r>
            <w:proofErr w:type="gramEnd"/>
            <w:r w:rsidRPr="004B5D78">
              <w:t xml:space="preserve"> done.</w:t>
            </w:r>
          </w:p>
          <w:p w:rsidR="004B5D78" w:rsidRPr="004B5D78" w:rsidRDefault="004B5D78" w:rsidP="004B5D78">
            <w:pPr>
              <w:pStyle w:val="BodyText"/>
              <w:spacing w:after="240"/>
            </w:pPr>
          </w:p>
        </w:tc>
      </w:tr>
    </w:tbl>
    <w:p w:rsidR="004B5D78" w:rsidRDefault="004B5D78" w:rsidP="004B5D78">
      <w:pPr>
        <w:rPr>
          <w:spacing w:val="-2"/>
        </w:rPr>
      </w:pPr>
    </w:p>
    <w:p w:rsidR="00DA5D11" w:rsidRDefault="00DA5D11" w:rsidP="00400552">
      <w:pPr>
        <w:pStyle w:val="Heading1"/>
        <w:ind w:left="142" w:firstLine="0"/>
      </w:pPr>
    </w:p>
    <w:p w:rsidR="00DA5D11" w:rsidRDefault="00DA5D11" w:rsidP="00400552">
      <w:pPr>
        <w:pStyle w:val="Heading1"/>
        <w:ind w:left="142" w:firstLine="0"/>
      </w:pPr>
    </w:p>
    <w:p w:rsidR="00DA5D11" w:rsidRDefault="00DA5D11" w:rsidP="00400552">
      <w:pPr>
        <w:pStyle w:val="Heading1"/>
        <w:ind w:left="142" w:firstLine="0"/>
      </w:pPr>
    </w:p>
    <w:p w:rsidR="00DA5D11" w:rsidRDefault="00DA5D11" w:rsidP="00400552">
      <w:pPr>
        <w:pStyle w:val="Heading1"/>
        <w:ind w:left="142" w:firstLine="0"/>
      </w:pPr>
    </w:p>
    <w:p w:rsidR="00DA5D11" w:rsidRDefault="00DA5D11" w:rsidP="00400552">
      <w:pPr>
        <w:pStyle w:val="Heading1"/>
        <w:ind w:left="142" w:firstLine="0"/>
      </w:pPr>
    </w:p>
    <w:p w:rsidR="00DA5D11" w:rsidRDefault="00DA5D11" w:rsidP="00400552">
      <w:pPr>
        <w:pStyle w:val="Heading1"/>
        <w:ind w:left="142" w:firstLine="0"/>
      </w:pPr>
    </w:p>
    <w:p w:rsidR="00DA5D11" w:rsidRDefault="00DA5D11" w:rsidP="00400552">
      <w:pPr>
        <w:pStyle w:val="Heading1"/>
        <w:ind w:left="142" w:firstLine="0"/>
      </w:pPr>
    </w:p>
    <w:p w:rsidR="004B5D78" w:rsidRPr="004B5D78" w:rsidRDefault="004B5D78" w:rsidP="00400552">
      <w:pPr>
        <w:pStyle w:val="Heading1"/>
        <w:ind w:left="142" w:firstLine="0"/>
      </w:pPr>
      <w:r w:rsidRPr="004B5D78">
        <w:t>Har</w:t>
      </w:r>
      <w:r w:rsidR="00400552">
        <w:t xml:space="preserve">assment Advisors – what do they </w:t>
      </w:r>
      <w:r w:rsidRPr="004B5D78">
        <w:t>do?</w:t>
      </w:r>
    </w:p>
    <w:p w:rsidR="004B5D78" w:rsidRPr="004B5D78" w:rsidRDefault="004B5D78" w:rsidP="004B5D78">
      <w:pPr>
        <w:pStyle w:val="BodyText"/>
      </w:pPr>
      <w:proofErr w:type="gramStart"/>
      <w:r w:rsidRPr="004B5D78">
        <w:t>First and foremost</w:t>
      </w:r>
      <w:proofErr w:type="gramEnd"/>
      <w:r w:rsidRPr="004B5D78">
        <w:t xml:space="preserve">, they listen to anyone who feels they are being bullied or harassed, or feels that they may be viewed as being a bully. They will provide advice to individuals based on what they </w:t>
      </w:r>
      <w:proofErr w:type="gramStart"/>
      <w:r w:rsidRPr="004B5D78">
        <w:t>have been told</w:t>
      </w:r>
      <w:proofErr w:type="gramEnd"/>
      <w:r w:rsidRPr="004B5D78">
        <w:t>, and provide support wherever possible. Any employee or student may ask to talk to any Harassment Advisor, and all discussions are confidential unless agreed otherwise.</w:t>
      </w:r>
    </w:p>
    <w:p w:rsidR="004B5D78" w:rsidRPr="004B5D78" w:rsidRDefault="004B5D78" w:rsidP="004B5D78">
      <w:pPr>
        <w:pStyle w:val="BodyText"/>
      </w:pPr>
      <w:r w:rsidRPr="004B5D78">
        <w:t>Harassment Advisors will not take any action on behalf of an individual, but will advise what courses of action can be taken and offer support to the individuals where appropriate.</w:t>
      </w:r>
    </w:p>
    <w:p w:rsidR="004B5D78" w:rsidRDefault="00E44945" w:rsidP="004B5D78">
      <w:pPr>
        <w:pStyle w:val="BodyText"/>
      </w:pPr>
      <w:r>
        <w:t xml:space="preserve">The Radcliffe Department of Medicine’s </w:t>
      </w:r>
      <w:r w:rsidR="004B5D78" w:rsidRPr="004B5D78">
        <w:t>Harassment Advisors are:</w:t>
      </w:r>
    </w:p>
    <w:p w:rsidR="00E112E9" w:rsidRDefault="00E112E9" w:rsidP="00E112E9">
      <w:pPr>
        <w:pStyle w:val="BodyText"/>
        <w:spacing w:before="0"/>
      </w:pPr>
    </w:p>
    <w:tbl>
      <w:tblPr>
        <w:tblStyle w:val="TableGrid"/>
        <w:tblW w:w="10828" w:type="dxa"/>
        <w:tblInd w:w="-1179" w:type="dxa"/>
        <w:tblLook w:val="04A0" w:firstRow="1" w:lastRow="0" w:firstColumn="1" w:lastColumn="0" w:noHBand="0" w:noVBand="1"/>
      </w:tblPr>
      <w:tblGrid>
        <w:gridCol w:w="1417"/>
        <w:gridCol w:w="4177"/>
        <w:gridCol w:w="1417"/>
        <w:gridCol w:w="3817"/>
      </w:tblGrid>
      <w:tr w:rsidR="00E112E9" w:rsidRPr="00EE0A08" w:rsidTr="00263E2B">
        <w:trPr>
          <w:trHeight w:hRule="exact" w:val="654"/>
        </w:trPr>
        <w:tc>
          <w:tcPr>
            <w:tcW w:w="1417" w:type="dxa"/>
            <w:hideMark/>
          </w:tcPr>
          <w:p w:rsidR="00E112E9" w:rsidRPr="00CD7ED7" w:rsidRDefault="00CD7ED7" w:rsidP="008B1609">
            <w:pPr>
              <w:spacing w:after="280" w:line="285" w:lineRule="auto"/>
              <w:rPr>
                <w:rFonts w:ascii="FoundrySterling-Book" w:hAnsi="FoundrySterling-Book"/>
                <w:b/>
                <w:bCs/>
                <w:color w:val="000000"/>
                <w:kern w:val="28"/>
                <w:sz w:val="20"/>
                <w:szCs w:val="16"/>
                <w14:cntxtAlts/>
              </w:rPr>
            </w:pPr>
            <w:proofErr w:type="spellStart"/>
            <w:r w:rsidRPr="00CD7ED7">
              <w:rPr>
                <w:b/>
              </w:rPr>
              <w:t>Agata</w:t>
            </w:r>
            <w:proofErr w:type="spellEnd"/>
            <w:r w:rsidRPr="00CD7ED7">
              <w:rPr>
                <w:b/>
              </w:rPr>
              <w:t xml:space="preserve"> </w:t>
            </w:r>
            <w:proofErr w:type="spellStart"/>
            <w:r w:rsidRPr="00CD7ED7">
              <w:rPr>
                <w:b/>
              </w:rPr>
              <w:t>Antepowicz</w:t>
            </w:r>
            <w:proofErr w:type="spellEnd"/>
          </w:p>
        </w:tc>
        <w:tc>
          <w:tcPr>
            <w:tcW w:w="4177" w:type="dxa"/>
            <w:hideMark/>
          </w:tcPr>
          <w:p w:rsidR="00E112E9" w:rsidRPr="00EE0A08" w:rsidRDefault="00CD7ED7" w:rsidP="008B1609">
            <w:pPr>
              <w:spacing w:after="280" w:line="285" w:lineRule="auto"/>
              <w:rPr>
                <w:rFonts w:ascii="FoundrySterling-Book" w:hAnsi="FoundrySterling-Book"/>
                <w:color w:val="000000"/>
                <w:kern w:val="28"/>
                <w:sz w:val="20"/>
                <w:szCs w:val="16"/>
                <w14:cntxtAlts/>
              </w:rPr>
            </w:pPr>
            <w:r w:rsidRPr="00CD7ED7">
              <w:rPr>
                <w:rFonts w:ascii="FoundrySterling-Book" w:hAnsi="FoundrySterling-Book"/>
                <w:sz w:val="20"/>
                <w:szCs w:val="16"/>
                <w:u w:val="single"/>
              </w:rPr>
              <w:t>agata.antepowicz@spc.ox.ac.uk</w:t>
            </w:r>
            <w:r>
              <w:rPr>
                <w:rFonts w:ascii="FoundrySterling-Book" w:hAnsi="FoundrySterling-Book"/>
                <w:sz w:val="20"/>
                <w:szCs w:val="16"/>
              </w:rPr>
              <w:br/>
              <w:t>01865 220485</w:t>
            </w:r>
          </w:p>
        </w:tc>
        <w:tc>
          <w:tcPr>
            <w:tcW w:w="1417" w:type="dxa"/>
          </w:tcPr>
          <w:p w:rsidR="00DA5D11" w:rsidRPr="00DA5D11" w:rsidRDefault="00DD519B">
            <w:pPr>
              <w:rPr>
                <w:rFonts w:ascii="FoundrySterling-Book" w:hAnsi="FoundrySterling-Book"/>
                <w:b/>
                <w:bCs/>
                <w:color w:val="000000"/>
                <w:sz w:val="20"/>
                <w:szCs w:val="16"/>
              </w:rPr>
            </w:pPr>
            <w:hyperlink r:id="rId16" w:history="1">
              <w:r w:rsidR="00CD7ED7" w:rsidRPr="00EE0A08">
                <w:rPr>
                  <w:rStyle w:val="Hyperlink"/>
                  <w:rFonts w:ascii="FoundrySterling-Book" w:hAnsi="FoundrySterling-Book"/>
                  <w:b/>
                  <w:bCs/>
                  <w:color w:val="000000"/>
                  <w:sz w:val="20"/>
                  <w:szCs w:val="16"/>
                  <w:u w:val="none"/>
                </w:rPr>
                <w:t>Alex Hamilton</w:t>
              </w:r>
            </w:hyperlink>
          </w:p>
        </w:tc>
        <w:tc>
          <w:tcPr>
            <w:tcW w:w="3817" w:type="dxa"/>
          </w:tcPr>
          <w:p w:rsidR="00CD7ED7" w:rsidRPr="00EE0A08" w:rsidRDefault="002E1A0F" w:rsidP="00CD7ED7">
            <w:pPr>
              <w:rPr>
                <w:rFonts w:ascii="FoundrySterling-Book" w:hAnsi="FoundrySterling-Book"/>
              </w:rPr>
            </w:pPr>
            <w:hyperlink r:id="rId17" w:history="1">
              <w:r w:rsidRPr="008754F5">
                <w:rPr>
                  <w:rStyle w:val="Hyperlink"/>
                  <w:rFonts w:ascii="FoundrySterling-Book" w:hAnsi="FoundrySterling-Book"/>
                  <w:sz w:val="16"/>
                  <w:szCs w:val="16"/>
                </w:rPr>
                <w:t>alexander.hamilton@seh.ox.ac.uk</w:t>
              </w:r>
            </w:hyperlink>
          </w:p>
          <w:p w:rsidR="00E112E9" w:rsidRPr="00EE0A08" w:rsidRDefault="00CD7ED7" w:rsidP="00CD7ED7">
            <w:pPr>
              <w:rPr>
                <w:rFonts w:ascii="FoundrySterling-Book" w:hAnsi="FoundrySterling-Book"/>
                <w:sz w:val="20"/>
                <w:szCs w:val="16"/>
              </w:rPr>
            </w:pPr>
            <w:r w:rsidRPr="00EE0A08">
              <w:rPr>
                <w:rFonts w:ascii="FoundrySterling-Book" w:hAnsi="FoundrySterling-Book"/>
                <w:sz w:val="20"/>
                <w:szCs w:val="16"/>
              </w:rPr>
              <w:t>01865</w:t>
            </w:r>
            <w:r>
              <w:rPr>
                <w:rFonts w:ascii="FoundrySterling-Book" w:hAnsi="FoundrySterling-Book"/>
                <w:sz w:val="20"/>
                <w:szCs w:val="16"/>
              </w:rPr>
              <w:t xml:space="preserve"> </w:t>
            </w:r>
            <w:r w:rsidRPr="00EE0A08">
              <w:rPr>
                <w:rFonts w:ascii="FoundrySterling-Book" w:hAnsi="FoundrySterling-Book"/>
                <w:sz w:val="20"/>
                <w:szCs w:val="16"/>
              </w:rPr>
              <w:t>857071</w:t>
            </w:r>
          </w:p>
        </w:tc>
      </w:tr>
      <w:tr w:rsidR="00CD7ED7" w:rsidRPr="00EE0A08" w:rsidTr="00263E2B">
        <w:trPr>
          <w:trHeight w:hRule="exact" w:val="654"/>
        </w:trPr>
        <w:tc>
          <w:tcPr>
            <w:tcW w:w="1417" w:type="dxa"/>
          </w:tcPr>
          <w:p w:rsidR="00CD7ED7" w:rsidRPr="00CD7ED7" w:rsidRDefault="00CD7ED7" w:rsidP="008B1609">
            <w:pPr>
              <w:spacing w:after="280" w:line="285" w:lineRule="auto"/>
              <w:rPr>
                <w:b/>
              </w:rPr>
            </w:pPr>
            <w:r w:rsidRPr="00CD7ED7">
              <w:rPr>
                <w:b/>
              </w:rPr>
              <w:t>Naveed Akbar</w:t>
            </w:r>
          </w:p>
        </w:tc>
        <w:tc>
          <w:tcPr>
            <w:tcW w:w="4177" w:type="dxa"/>
          </w:tcPr>
          <w:p w:rsidR="00CD7ED7" w:rsidRPr="00984418" w:rsidRDefault="00DD519B" w:rsidP="008B1609">
            <w:pPr>
              <w:spacing w:after="280" w:line="285" w:lineRule="auto"/>
              <w:rPr>
                <w:u w:val="single"/>
              </w:rPr>
            </w:pPr>
            <w:hyperlink r:id="rId18" w:history="1">
              <w:r w:rsidR="00CD7ED7" w:rsidRPr="00984418">
                <w:rPr>
                  <w:rStyle w:val="Hyperlink"/>
                  <w:color w:val="auto"/>
                </w:rPr>
                <w:t>naveed.akbar@cardiov.ox.ac.uk</w:t>
              </w:r>
            </w:hyperlink>
            <w:r w:rsidR="00CD7ED7" w:rsidRPr="00984418">
              <w:rPr>
                <w:u w:val="single"/>
              </w:rPr>
              <w:t xml:space="preserve">           </w:t>
            </w:r>
            <w:r w:rsidR="00CD7ED7" w:rsidRPr="00984418">
              <w:t>01865 234656</w:t>
            </w:r>
          </w:p>
        </w:tc>
        <w:tc>
          <w:tcPr>
            <w:tcW w:w="1417" w:type="dxa"/>
          </w:tcPr>
          <w:p w:rsidR="00CD7ED7" w:rsidRDefault="00DD519B">
            <w:hyperlink r:id="rId19" w:history="1">
              <w:r w:rsidR="00CD7ED7" w:rsidRPr="00EE0A08">
                <w:rPr>
                  <w:rStyle w:val="Hyperlink"/>
                  <w:rFonts w:ascii="FoundrySterling-Book" w:hAnsi="FoundrySterling-Book"/>
                  <w:b/>
                  <w:bCs/>
                  <w:color w:val="000000"/>
                  <w:sz w:val="20"/>
                  <w:szCs w:val="16"/>
                  <w:u w:val="none"/>
                </w:rPr>
                <w:t>Suzanne Ii</w:t>
              </w:r>
            </w:hyperlink>
          </w:p>
        </w:tc>
        <w:tc>
          <w:tcPr>
            <w:tcW w:w="3817" w:type="dxa"/>
          </w:tcPr>
          <w:p w:rsidR="00CD7ED7" w:rsidRDefault="00DD519B">
            <w:hyperlink r:id="rId20" w:history="1">
              <w:r w:rsidR="00CD7ED7" w:rsidRPr="00EE0A08">
                <w:rPr>
                  <w:rStyle w:val="Hyperlink"/>
                  <w:rFonts w:ascii="FoundrySterling-Book" w:hAnsi="FoundrySterling-Book"/>
                  <w:color w:val="000000"/>
                  <w:sz w:val="20"/>
                  <w:szCs w:val="16"/>
                  <w:lang w:val="en-US"/>
                </w:rPr>
                <w:t>suzanne.ii@rdm.ox.ac.uk</w:t>
              </w:r>
            </w:hyperlink>
            <w:r w:rsidR="00CD7ED7" w:rsidRPr="00EE0A08">
              <w:rPr>
                <w:rFonts w:ascii="FoundrySterling-Book" w:hAnsi="FoundrySterling-Book"/>
                <w:sz w:val="20"/>
                <w:szCs w:val="16"/>
              </w:rPr>
              <w:br/>
              <w:t>01865</w:t>
            </w:r>
            <w:r w:rsidR="00CD7ED7">
              <w:rPr>
                <w:rFonts w:ascii="FoundrySterling-Book" w:hAnsi="FoundrySterling-Book"/>
                <w:sz w:val="20"/>
                <w:szCs w:val="16"/>
              </w:rPr>
              <w:t xml:space="preserve"> </w:t>
            </w:r>
            <w:r w:rsidR="00CD7ED7" w:rsidRPr="00EE0A08">
              <w:rPr>
                <w:rFonts w:ascii="FoundrySterling-Book" w:hAnsi="FoundrySterling-Book"/>
                <w:sz w:val="20"/>
                <w:szCs w:val="16"/>
              </w:rPr>
              <w:t>222433</w:t>
            </w:r>
          </w:p>
        </w:tc>
      </w:tr>
      <w:tr w:rsidR="00E112E9" w:rsidRPr="00EE0A08" w:rsidTr="00263E2B">
        <w:trPr>
          <w:trHeight w:hRule="exact" w:val="652"/>
        </w:trPr>
        <w:tc>
          <w:tcPr>
            <w:tcW w:w="1417" w:type="dxa"/>
            <w:hideMark/>
          </w:tcPr>
          <w:p w:rsidR="00E112E9" w:rsidRPr="00EE0A08" w:rsidRDefault="00DD519B" w:rsidP="008B1609">
            <w:pPr>
              <w:spacing w:after="280" w:line="285" w:lineRule="auto"/>
              <w:rPr>
                <w:rFonts w:ascii="FoundrySterling-Book" w:hAnsi="FoundrySterling-Book"/>
                <w:b/>
                <w:bCs/>
                <w:color w:val="000000"/>
                <w:kern w:val="28"/>
                <w:sz w:val="20"/>
                <w:szCs w:val="16"/>
                <w14:cntxtAlts/>
              </w:rPr>
            </w:pPr>
            <w:hyperlink r:id="rId21" w:history="1">
              <w:r w:rsidR="00E112E9" w:rsidRPr="00EE0A08">
                <w:rPr>
                  <w:rStyle w:val="Hyperlink"/>
                  <w:rFonts w:ascii="FoundrySterling-Book" w:hAnsi="FoundrySterling-Book"/>
                  <w:b/>
                  <w:bCs/>
                  <w:color w:val="000000"/>
                  <w:sz w:val="20"/>
                  <w:szCs w:val="16"/>
                  <w:u w:val="none"/>
                </w:rPr>
                <w:t>James Brown</w:t>
              </w:r>
            </w:hyperlink>
          </w:p>
        </w:tc>
        <w:tc>
          <w:tcPr>
            <w:tcW w:w="4177" w:type="dxa"/>
            <w:hideMark/>
          </w:tcPr>
          <w:p w:rsidR="00DA5D11" w:rsidRPr="00DA5D11" w:rsidRDefault="00DD519B" w:rsidP="008B1609">
            <w:pPr>
              <w:spacing w:after="280" w:line="285" w:lineRule="auto"/>
              <w:rPr>
                <w:rFonts w:ascii="FoundrySterling-Book" w:hAnsi="FoundrySterling-Book"/>
                <w:sz w:val="20"/>
                <w:szCs w:val="16"/>
              </w:rPr>
            </w:pPr>
            <w:hyperlink r:id="rId22" w:history="1">
              <w:r w:rsidR="00E112E9" w:rsidRPr="00EE0A08">
                <w:rPr>
                  <w:rStyle w:val="Hyperlink"/>
                  <w:rFonts w:ascii="FoundrySterling-Book" w:hAnsi="FoundrySterling-Book"/>
                  <w:color w:val="000000"/>
                  <w:sz w:val="20"/>
                  <w:szCs w:val="16"/>
                </w:rPr>
                <w:t>james.brown@cardiov.ox.ac.uk</w:t>
              </w:r>
            </w:hyperlink>
            <w:r w:rsidR="00E112E9" w:rsidRPr="00EE0A08">
              <w:rPr>
                <w:rFonts w:ascii="FoundrySterling-Book" w:hAnsi="FoundrySterling-Book"/>
                <w:sz w:val="20"/>
                <w:szCs w:val="16"/>
              </w:rPr>
              <w:br/>
              <w:t>01865 287585</w:t>
            </w:r>
          </w:p>
        </w:tc>
        <w:tc>
          <w:tcPr>
            <w:tcW w:w="1417" w:type="dxa"/>
          </w:tcPr>
          <w:p w:rsidR="00E112E9" w:rsidRPr="00EE0A08" w:rsidRDefault="00DD519B">
            <w:pPr>
              <w:rPr>
                <w:rFonts w:ascii="FoundrySterling-Book" w:hAnsi="FoundrySterling-Book"/>
                <w:sz w:val="20"/>
                <w:szCs w:val="16"/>
              </w:rPr>
            </w:pPr>
            <w:hyperlink r:id="rId23" w:history="1">
              <w:r w:rsidR="00CD7ED7" w:rsidRPr="00EE0A08">
                <w:rPr>
                  <w:rStyle w:val="Hyperlink"/>
                  <w:rFonts w:ascii="FoundrySterling-Book" w:hAnsi="FoundrySterling-Book"/>
                  <w:b/>
                  <w:bCs/>
                  <w:color w:val="000000"/>
                  <w:sz w:val="20"/>
                  <w:szCs w:val="16"/>
                  <w:u w:val="none"/>
                </w:rPr>
                <w:t>Sue Marcus</w:t>
              </w:r>
            </w:hyperlink>
          </w:p>
        </w:tc>
        <w:tc>
          <w:tcPr>
            <w:tcW w:w="3817" w:type="dxa"/>
          </w:tcPr>
          <w:p w:rsidR="00E112E9" w:rsidRPr="00EE0A08" w:rsidRDefault="00DD519B">
            <w:pPr>
              <w:rPr>
                <w:rFonts w:ascii="FoundrySterling-Book" w:hAnsi="FoundrySterling-Book"/>
                <w:sz w:val="20"/>
                <w:szCs w:val="16"/>
              </w:rPr>
            </w:pPr>
            <w:hyperlink r:id="rId24" w:history="1">
              <w:r w:rsidR="00CD7ED7" w:rsidRPr="00EE0A08">
                <w:rPr>
                  <w:rStyle w:val="Hyperlink"/>
                  <w:rFonts w:ascii="FoundrySterling-Book" w:hAnsi="FoundrySterling-Book"/>
                  <w:color w:val="000000"/>
                  <w:sz w:val="20"/>
                  <w:szCs w:val="16"/>
                </w:rPr>
                <w:t>sue.marcus@rdm.ox.ac.uk</w:t>
              </w:r>
            </w:hyperlink>
            <w:r w:rsidR="00CD7ED7" w:rsidRPr="00EE0A08">
              <w:rPr>
                <w:rFonts w:ascii="FoundrySterling-Book" w:hAnsi="FoundrySterling-Book"/>
                <w:sz w:val="20"/>
                <w:szCs w:val="16"/>
              </w:rPr>
              <w:br/>
              <w:t>01865 234307</w:t>
            </w:r>
          </w:p>
        </w:tc>
      </w:tr>
      <w:tr w:rsidR="00E112E9" w:rsidRPr="00EE0A08" w:rsidTr="00263E2B">
        <w:trPr>
          <w:trHeight w:hRule="exact" w:val="652"/>
        </w:trPr>
        <w:tc>
          <w:tcPr>
            <w:tcW w:w="1417" w:type="dxa"/>
            <w:hideMark/>
          </w:tcPr>
          <w:p w:rsidR="00E112E9" w:rsidRPr="00EE0A08" w:rsidRDefault="00DD519B" w:rsidP="008B1609">
            <w:pPr>
              <w:spacing w:after="280" w:line="285" w:lineRule="auto"/>
              <w:rPr>
                <w:rFonts w:ascii="FoundrySterling-Book" w:hAnsi="FoundrySterling-Book"/>
                <w:b/>
                <w:bCs/>
                <w:color w:val="000000"/>
                <w:kern w:val="28"/>
                <w:sz w:val="20"/>
                <w:szCs w:val="16"/>
                <w14:cntxtAlts/>
              </w:rPr>
            </w:pPr>
            <w:hyperlink r:id="rId25" w:history="1">
              <w:r w:rsidR="00E112E9" w:rsidRPr="00EE0A08">
                <w:rPr>
                  <w:rStyle w:val="Hyperlink"/>
                  <w:rFonts w:ascii="FoundrySterling-Book" w:hAnsi="FoundrySterling-Book"/>
                  <w:b/>
                  <w:bCs/>
                  <w:color w:val="000000"/>
                  <w:sz w:val="20"/>
                  <w:szCs w:val="16"/>
                  <w:u w:val="none"/>
                </w:rPr>
                <w:t xml:space="preserve">Barbara </w:t>
              </w:r>
              <w:proofErr w:type="spellStart"/>
              <w:r w:rsidR="00E112E9" w:rsidRPr="00EE0A08">
                <w:rPr>
                  <w:rStyle w:val="Hyperlink"/>
                  <w:rFonts w:ascii="FoundrySterling-Book" w:hAnsi="FoundrySterling-Book"/>
                  <w:b/>
                  <w:bCs/>
                  <w:color w:val="000000"/>
                  <w:sz w:val="20"/>
                  <w:szCs w:val="16"/>
                  <w:u w:val="none"/>
                </w:rPr>
                <w:t>Casadei</w:t>
              </w:r>
              <w:proofErr w:type="spellEnd"/>
            </w:hyperlink>
          </w:p>
        </w:tc>
        <w:tc>
          <w:tcPr>
            <w:tcW w:w="4177" w:type="dxa"/>
            <w:hideMark/>
          </w:tcPr>
          <w:p w:rsidR="00E112E9" w:rsidRPr="00EE0A08" w:rsidRDefault="00DD519B" w:rsidP="008B1609">
            <w:pPr>
              <w:spacing w:after="280" w:line="285" w:lineRule="auto"/>
              <w:rPr>
                <w:rFonts w:ascii="FoundrySterling-Book" w:hAnsi="FoundrySterling-Book"/>
                <w:color w:val="000000"/>
                <w:kern w:val="28"/>
                <w:sz w:val="20"/>
                <w:szCs w:val="16"/>
                <w14:cntxtAlts/>
              </w:rPr>
            </w:pPr>
            <w:hyperlink r:id="rId26" w:history="1">
              <w:r w:rsidR="00E112E9" w:rsidRPr="00EE0A08">
                <w:rPr>
                  <w:rStyle w:val="Hyperlink"/>
                  <w:rFonts w:ascii="FoundrySterling-Book" w:hAnsi="FoundrySterling-Book"/>
                  <w:color w:val="000000"/>
                  <w:sz w:val="20"/>
                  <w:szCs w:val="16"/>
                </w:rPr>
                <w:t>barbara.casadei@cardiov.ox.ac.uk</w:t>
              </w:r>
            </w:hyperlink>
            <w:r w:rsidR="00E112E9" w:rsidRPr="00EE0A08">
              <w:rPr>
                <w:rFonts w:ascii="FoundrySterling-Book" w:hAnsi="FoundrySterling-Book"/>
                <w:sz w:val="20"/>
                <w:szCs w:val="16"/>
              </w:rPr>
              <w:br/>
              <w:t>01865 234664</w:t>
            </w:r>
          </w:p>
        </w:tc>
        <w:tc>
          <w:tcPr>
            <w:tcW w:w="1417" w:type="dxa"/>
          </w:tcPr>
          <w:p w:rsidR="00E112E9" w:rsidRPr="00EE0A08" w:rsidRDefault="00DD519B">
            <w:pPr>
              <w:rPr>
                <w:rFonts w:ascii="FoundrySterling-Book" w:hAnsi="FoundrySterling-Book"/>
                <w:sz w:val="20"/>
                <w:szCs w:val="16"/>
              </w:rPr>
            </w:pPr>
            <w:hyperlink r:id="rId27" w:history="1">
              <w:r w:rsidR="00CD7ED7" w:rsidRPr="00EE0A08">
                <w:rPr>
                  <w:rStyle w:val="Hyperlink"/>
                  <w:rFonts w:ascii="FoundrySterling-Book" w:hAnsi="FoundrySterling-Book"/>
                  <w:b/>
                  <w:bCs/>
                  <w:color w:val="000000"/>
                  <w:sz w:val="20"/>
                  <w:szCs w:val="16"/>
                  <w:u w:val="none"/>
                </w:rPr>
                <w:t xml:space="preserve">Massimo </w:t>
              </w:r>
              <w:proofErr w:type="spellStart"/>
              <w:r w:rsidR="00CD7ED7" w:rsidRPr="00EE0A08">
                <w:rPr>
                  <w:rStyle w:val="Hyperlink"/>
                  <w:rFonts w:ascii="FoundrySterling-Book" w:hAnsi="FoundrySterling-Book"/>
                  <w:b/>
                  <w:bCs/>
                  <w:color w:val="000000"/>
                  <w:sz w:val="20"/>
                  <w:szCs w:val="16"/>
                  <w:u w:val="none"/>
                </w:rPr>
                <w:t>Masiero</w:t>
              </w:r>
              <w:proofErr w:type="spellEnd"/>
            </w:hyperlink>
          </w:p>
        </w:tc>
        <w:tc>
          <w:tcPr>
            <w:tcW w:w="3817" w:type="dxa"/>
          </w:tcPr>
          <w:p w:rsidR="00E112E9" w:rsidRPr="00EE0A08" w:rsidRDefault="00DD519B">
            <w:pPr>
              <w:rPr>
                <w:rFonts w:ascii="FoundrySterling-Book" w:hAnsi="FoundrySterling-Book"/>
                <w:sz w:val="20"/>
                <w:szCs w:val="16"/>
              </w:rPr>
            </w:pPr>
            <w:hyperlink r:id="rId28" w:history="1">
              <w:r w:rsidR="00CD7ED7" w:rsidRPr="00EE0A08">
                <w:rPr>
                  <w:rStyle w:val="Hyperlink"/>
                  <w:rFonts w:ascii="FoundrySterling-Book" w:hAnsi="FoundrySterling-Book"/>
                  <w:color w:val="000000"/>
                  <w:sz w:val="20"/>
                  <w:szCs w:val="16"/>
                </w:rPr>
                <w:t>massimo.masiero@ndcls.ox.ac.uk</w:t>
              </w:r>
            </w:hyperlink>
            <w:r w:rsidR="00CD7ED7" w:rsidRPr="00EE0A08">
              <w:rPr>
                <w:rFonts w:ascii="FoundrySterling-Book" w:hAnsi="FoundrySterling-Book"/>
                <w:sz w:val="20"/>
                <w:szCs w:val="16"/>
              </w:rPr>
              <w:br/>
              <w:t>01865 220993</w:t>
            </w:r>
          </w:p>
        </w:tc>
      </w:tr>
      <w:tr w:rsidR="00E112E9" w:rsidRPr="00EE0A08" w:rsidTr="00263E2B">
        <w:trPr>
          <w:trHeight w:hRule="exact" w:val="652"/>
        </w:trPr>
        <w:tc>
          <w:tcPr>
            <w:tcW w:w="1417" w:type="dxa"/>
            <w:hideMark/>
          </w:tcPr>
          <w:p w:rsidR="00E112E9" w:rsidRPr="00EE0A08" w:rsidRDefault="00DD519B" w:rsidP="008B1609">
            <w:pPr>
              <w:spacing w:after="280" w:line="285" w:lineRule="auto"/>
              <w:rPr>
                <w:rFonts w:ascii="FoundrySterling-Book" w:hAnsi="FoundrySterling-Book"/>
                <w:b/>
                <w:bCs/>
                <w:color w:val="000000"/>
                <w:kern w:val="28"/>
                <w:sz w:val="20"/>
                <w:szCs w:val="16"/>
                <w14:cntxtAlts/>
              </w:rPr>
            </w:pPr>
            <w:hyperlink r:id="rId29" w:history="1">
              <w:r w:rsidR="00E112E9" w:rsidRPr="00EE0A08">
                <w:rPr>
                  <w:rStyle w:val="Hyperlink"/>
                  <w:rFonts w:ascii="FoundrySterling-Book" w:hAnsi="FoundrySterling-Book"/>
                  <w:b/>
                  <w:bCs/>
                  <w:color w:val="000000"/>
                  <w:sz w:val="20"/>
                  <w:szCs w:val="16"/>
                  <w:u w:val="none"/>
                </w:rPr>
                <w:t>Ruth Coleman</w:t>
              </w:r>
            </w:hyperlink>
          </w:p>
        </w:tc>
        <w:tc>
          <w:tcPr>
            <w:tcW w:w="4177" w:type="dxa"/>
            <w:hideMark/>
          </w:tcPr>
          <w:p w:rsidR="00DA5D11" w:rsidRPr="00DA5D11" w:rsidRDefault="00E112E9" w:rsidP="008B1609">
            <w:pPr>
              <w:spacing w:after="280" w:line="285" w:lineRule="auto"/>
              <w:rPr>
                <w:rFonts w:ascii="FoundrySterling-Book" w:hAnsi="FoundrySterling-Book"/>
                <w:sz w:val="20"/>
                <w:szCs w:val="16"/>
              </w:rPr>
            </w:pPr>
            <w:r w:rsidRPr="00EE0A08">
              <w:rPr>
                <w:rFonts w:ascii="FoundrySterling-Book" w:hAnsi="FoundrySterling-Book"/>
                <w:sz w:val="20"/>
                <w:szCs w:val="16"/>
              </w:rPr>
              <w:t>r</w:t>
            </w:r>
            <w:hyperlink r:id="rId30" w:history="1">
              <w:r w:rsidR="002E1A0F" w:rsidRPr="008754F5">
                <w:rPr>
                  <w:rStyle w:val="Hyperlink"/>
                  <w:rFonts w:ascii="FoundrySterling-Book" w:hAnsi="FoundrySterling-Book"/>
                  <w:sz w:val="20"/>
                  <w:szCs w:val="16"/>
                </w:rPr>
                <w:t>uth.coleman@ocdem.ox.ac.uk</w:t>
              </w:r>
            </w:hyperlink>
            <w:r w:rsidRPr="00EE0A08">
              <w:rPr>
                <w:rFonts w:ascii="FoundrySterling-Book" w:hAnsi="FoundrySterling-Book"/>
                <w:sz w:val="20"/>
                <w:szCs w:val="16"/>
              </w:rPr>
              <w:br/>
              <w:t>01865</w:t>
            </w:r>
            <w:r w:rsidR="00C426D4">
              <w:rPr>
                <w:rFonts w:ascii="FoundrySterling-Book" w:hAnsi="FoundrySterling-Book"/>
                <w:sz w:val="20"/>
                <w:szCs w:val="16"/>
              </w:rPr>
              <w:t xml:space="preserve"> </w:t>
            </w:r>
            <w:r w:rsidRPr="00EE0A08">
              <w:rPr>
                <w:rFonts w:ascii="FoundrySterling-Book" w:hAnsi="FoundrySterling-Book"/>
                <w:sz w:val="20"/>
                <w:szCs w:val="16"/>
              </w:rPr>
              <w:t>857253</w:t>
            </w:r>
          </w:p>
        </w:tc>
        <w:tc>
          <w:tcPr>
            <w:tcW w:w="1417" w:type="dxa"/>
          </w:tcPr>
          <w:p w:rsidR="00E112E9" w:rsidRPr="00EE0A08" w:rsidRDefault="00DD519B">
            <w:pPr>
              <w:rPr>
                <w:rFonts w:ascii="FoundrySterling-Book" w:hAnsi="FoundrySterling-Book"/>
                <w:sz w:val="20"/>
                <w:szCs w:val="16"/>
              </w:rPr>
            </w:pPr>
            <w:hyperlink r:id="rId31" w:history="1">
              <w:r w:rsidR="00CD7ED7" w:rsidRPr="00EE0A08">
                <w:rPr>
                  <w:rStyle w:val="Hyperlink"/>
                  <w:rFonts w:ascii="FoundrySterling-Book" w:hAnsi="FoundrySterling-Book"/>
                  <w:b/>
                  <w:bCs/>
                  <w:color w:val="000000"/>
                  <w:sz w:val="20"/>
                  <w:szCs w:val="16"/>
                  <w:u w:val="none"/>
                </w:rPr>
                <w:t>Ruth McCaffrey</w:t>
              </w:r>
            </w:hyperlink>
            <w:r w:rsidR="00CD7ED7" w:rsidRPr="00EE0A08">
              <w:rPr>
                <w:rFonts w:ascii="FoundrySterling-Book" w:hAnsi="FoundrySterling-Book"/>
                <w:b/>
                <w:bCs/>
                <w:sz w:val="20"/>
                <w:szCs w:val="16"/>
              </w:rPr>
              <w:t> </w:t>
            </w:r>
          </w:p>
        </w:tc>
        <w:tc>
          <w:tcPr>
            <w:tcW w:w="3817" w:type="dxa"/>
          </w:tcPr>
          <w:p w:rsidR="00E112E9" w:rsidRPr="00EE0A08" w:rsidRDefault="00DD519B">
            <w:pPr>
              <w:rPr>
                <w:rFonts w:ascii="FoundrySterling-Book" w:hAnsi="FoundrySterling-Book"/>
                <w:sz w:val="20"/>
                <w:szCs w:val="16"/>
              </w:rPr>
            </w:pPr>
            <w:hyperlink r:id="rId32" w:history="1">
              <w:r w:rsidR="00CD7ED7" w:rsidRPr="00EE0A08">
                <w:rPr>
                  <w:rStyle w:val="Hyperlink"/>
                  <w:rFonts w:ascii="FoundrySterling-Book" w:hAnsi="FoundrySterling-Book"/>
                  <w:color w:val="000000"/>
                  <w:sz w:val="20"/>
                  <w:szCs w:val="16"/>
                </w:rPr>
                <w:t>ruth.mccaffrey@rdm.ox.ac.uk</w:t>
              </w:r>
            </w:hyperlink>
            <w:r w:rsidR="00CD7ED7" w:rsidRPr="00EE0A08">
              <w:rPr>
                <w:rFonts w:ascii="FoundrySterling-Book" w:hAnsi="FoundrySterling-Book"/>
                <w:sz w:val="20"/>
                <w:szCs w:val="16"/>
              </w:rPr>
              <w:br/>
              <w:t>01865 234649</w:t>
            </w:r>
          </w:p>
        </w:tc>
      </w:tr>
      <w:tr w:rsidR="00E112E9" w:rsidRPr="00EE0A08" w:rsidTr="00263E2B">
        <w:trPr>
          <w:trHeight w:hRule="exact" w:val="652"/>
        </w:trPr>
        <w:tc>
          <w:tcPr>
            <w:tcW w:w="1417" w:type="dxa"/>
            <w:hideMark/>
          </w:tcPr>
          <w:p w:rsidR="00E112E9" w:rsidRPr="00EE0A08" w:rsidRDefault="00DD519B" w:rsidP="008B1609">
            <w:pPr>
              <w:spacing w:after="280" w:line="285" w:lineRule="auto"/>
              <w:rPr>
                <w:rFonts w:ascii="FoundrySterling-Book" w:hAnsi="FoundrySterling-Book"/>
                <w:b/>
                <w:bCs/>
                <w:color w:val="000000"/>
                <w:kern w:val="28"/>
                <w:sz w:val="20"/>
                <w:szCs w:val="16"/>
                <w14:cntxtAlts/>
              </w:rPr>
            </w:pPr>
            <w:hyperlink r:id="rId33" w:history="1">
              <w:r w:rsidR="00E112E9" w:rsidRPr="00EE0A08">
                <w:rPr>
                  <w:rStyle w:val="Hyperlink"/>
                  <w:rFonts w:ascii="FoundrySterling-Book" w:hAnsi="FoundrySterling-Book"/>
                  <w:b/>
                  <w:bCs/>
                  <w:color w:val="000000"/>
                  <w:sz w:val="20"/>
                  <w:szCs w:val="16"/>
                  <w:u w:val="none"/>
                </w:rPr>
                <w:t>Stacey Da Silva</w:t>
              </w:r>
            </w:hyperlink>
          </w:p>
        </w:tc>
        <w:tc>
          <w:tcPr>
            <w:tcW w:w="4177" w:type="dxa"/>
            <w:hideMark/>
          </w:tcPr>
          <w:p w:rsidR="00E112E9" w:rsidRPr="00EE0A08" w:rsidRDefault="00DD519B" w:rsidP="008B1609">
            <w:pPr>
              <w:spacing w:after="280" w:line="285" w:lineRule="auto"/>
              <w:rPr>
                <w:rFonts w:ascii="FoundrySterling-Book" w:hAnsi="FoundrySterling-Book"/>
                <w:color w:val="000000"/>
                <w:kern w:val="28"/>
                <w:sz w:val="20"/>
                <w:szCs w:val="16"/>
                <w14:cntxtAlts/>
              </w:rPr>
            </w:pPr>
            <w:hyperlink r:id="rId34" w:history="1">
              <w:r w:rsidR="00E112E9" w:rsidRPr="00EE0A08">
                <w:rPr>
                  <w:rStyle w:val="Hyperlink"/>
                  <w:rFonts w:ascii="FoundrySterling-Book" w:hAnsi="FoundrySterling-Book"/>
                  <w:color w:val="000000"/>
                  <w:sz w:val="20"/>
                  <w:szCs w:val="16"/>
                </w:rPr>
                <w:t>stacey.dasilva@ndcls.ox.ac.uk</w:t>
              </w:r>
            </w:hyperlink>
            <w:r w:rsidR="00E112E9" w:rsidRPr="00EE0A08">
              <w:rPr>
                <w:rFonts w:ascii="FoundrySterling-Book" w:hAnsi="FoundrySterling-Book"/>
                <w:sz w:val="20"/>
                <w:szCs w:val="16"/>
              </w:rPr>
              <w:t xml:space="preserve"> </w:t>
            </w:r>
            <w:r w:rsidR="00E112E9" w:rsidRPr="00EE0A08">
              <w:rPr>
                <w:rFonts w:ascii="FoundrySterling-Book" w:hAnsi="FoundrySterling-Book"/>
                <w:sz w:val="20"/>
                <w:szCs w:val="16"/>
              </w:rPr>
              <w:br/>
              <w:t>01865</w:t>
            </w:r>
            <w:r w:rsidR="00C426D4">
              <w:rPr>
                <w:rFonts w:ascii="FoundrySterling-Book" w:hAnsi="FoundrySterling-Book"/>
                <w:sz w:val="20"/>
                <w:szCs w:val="16"/>
              </w:rPr>
              <w:t xml:space="preserve"> </w:t>
            </w:r>
            <w:r w:rsidR="00E112E9" w:rsidRPr="00EE0A08">
              <w:rPr>
                <w:rFonts w:ascii="FoundrySterling-Book" w:hAnsi="FoundrySterling-Book"/>
                <w:sz w:val="20"/>
                <w:szCs w:val="16"/>
              </w:rPr>
              <w:t>220555</w:t>
            </w:r>
          </w:p>
        </w:tc>
        <w:tc>
          <w:tcPr>
            <w:tcW w:w="1417" w:type="dxa"/>
          </w:tcPr>
          <w:p w:rsidR="00E112E9" w:rsidRPr="00EE0A08" w:rsidRDefault="00DD519B">
            <w:pPr>
              <w:rPr>
                <w:rFonts w:ascii="FoundrySterling-Book" w:hAnsi="FoundrySterling-Book"/>
                <w:sz w:val="20"/>
                <w:szCs w:val="16"/>
              </w:rPr>
            </w:pPr>
            <w:hyperlink r:id="rId35" w:history="1">
              <w:r w:rsidR="00CD7ED7" w:rsidRPr="00EE0A08">
                <w:rPr>
                  <w:rStyle w:val="Hyperlink"/>
                  <w:rFonts w:ascii="FoundrySterling-Book" w:hAnsi="FoundrySterling-Book"/>
                  <w:b/>
                  <w:bCs/>
                  <w:color w:val="000000"/>
                  <w:sz w:val="20"/>
                  <w:szCs w:val="16"/>
                  <w:u w:val="none"/>
                </w:rPr>
                <w:t>Simon McGowan</w:t>
              </w:r>
            </w:hyperlink>
            <w:r w:rsidR="00CD7ED7" w:rsidRPr="00EE0A08">
              <w:rPr>
                <w:rFonts w:ascii="FoundrySterling-Book" w:hAnsi="FoundrySterling-Book"/>
                <w:b/>
                <w:bCs/>
                <w:sz w:val="20"/>
                <w:szCs w:val="16"/>
              </w:rPr>
              <w:t> </w:t>
            </w:r>
          </w:p>
        </w:tc>
        <w:tc>
          <w:tcPr>
            <w:tcW w:w="3817" w:type="dxa"/>
          </w:tcPr>
          <w:p w:rsidR="00E112E9" w:rsidRPr="00EE0A08" w:rsidRDefault="00DD519B">
            <w:pPr>
              <w:rPr>
                <w:rFonts w:ascii="FoundrySterling-Book" w:hAnsi="FoundrySterling-Book"/>
                <w:sz w:val="20"/>
                <w:szCs w:val="16"/>
              </w:rPr>
            </w:pPr>
            <w:hyperlink r:id="rId36" w:history="1">
              <w:r w:rsidR="00CD7ED7" w:rsidRPr="00EE0A08">
                <w:rPr>
                  <w:rStyle w:val="Hyperlink"/>
                  <w:rFonts w:ascii="FoundrySterling-Book" w:hAnsi="FoundrySterling-Book"/>
                  <w:color w:val="000000"/>
                  <w:sz w:val="20"/>
                  <w:szCs w:val="16"/>
                </w:rPr>
                <w:t>simon.mcgowan@imm.ox.ac.uk</w:t>
              </w:r>
            </w:hyperlink>
            <w:r w:rsidR="00CD7ED7" w:rsidRPr="00EE0A08">
              <w:rPr>
                <w:rFonts w:ascii="FoundrySterling-Book" w:hAnsi="FoundrySterling-Book"/>
                <w:sz w:val="20"/>
                <w:szCs w:val="16"/>
              </w:rPr>
              <w:br/>
              <w:t>01865 222609</w:t>
            </w:r>
          </w:p>
        </w:tc>
      </w:tr>
      <w:tr w:rsidR="00E112E9" w:rsidRPr="00EE0A08" w:rsidTr="00263E2B">
        <w:trPr>
          <w:trHeight w:hRule="exact" w:val="652"/>
        </w:trPr>
        <w:tc>
          <w:tcPr>
            <w:tcW w:w="1417" w:type="dxa"/>
            <w:hideMark/>
          </w:tcPr>
          <w:p w:rsidR="00E112E9" w:rsidRPr="00EE0A08" w:rsidRDefault="00DD519B" w:rsidP="008B1609">
            <w:pPr>
              <w:spacing w:after="280" w:line="285" w:lineRule="auto"/>
              <w:rPr>
                <w:rFonts w:ascii="FoundrySterling-Book" w:hAnsi="FoundrySterling-Book"/>
                <w:b/>
                <w:bCs/>
                <w:color w:val="000000"/>
                <w:kern w:val="28"/>
                <w:sz w:val="20"/>
                <w:szCs w:val="16"/>
                <w14:cntxtAlts/>
              </w:rPr>
            </w:pPr>
            <w:hyperlink r:id="rId37" w:history="1">
              <w:r w:rsidR="00E112E9" w:rsidRPr="00EE0A08">
                <w:rPr>
                  <w:rStyle w:val="Hyperlink"/>
                  <w:rFonts w:ascii="FoundrySterling-Book" w:hAnsi="FoundrySterling-Book"/>
                  <w:b/>
                  <w:bCs/>
                  <w:color w:val="000000"/>
                  <w:sz w:val="20"/>
                  <w:szCs w:val="16"/>
                  <w:u w:val="none"/>
                </w:rPr>
                <w:t>Carol Davey</w:t>
              </w:r>
            </w:hyperlink>
          </w:p>
        </w:tc>
        <w:tc>
          <w:tcPr>
            <w:tcW w:w="4177" w:type="dxa"/>
            <w:hideMark/>
          </w:tcPr>
          <w:p w:rsidR="00DA5D11" w:rsidRPr="00DA5D11" w:rsidRDefault="00DD519B" w:rsidP="008B1609">
            <w:pPr>
              <w:spacing w:after="280" w:line="285" w:lineRule="auto"/>
              <w:rPr>
                <w:rFonts w:ascii="FoundrySterling-Book" w:hAnsi="FoundrySterling-Book"/>
                <w:sz w:val="20"/>
                <w:szCs w:val="16"/>
              </w:rPr>
            </w:pPr>
            <w:hyperlink r:id="rId38" w:history="1">
              <w:r w:rsidR="00E112E9" w:rsidRPr="00EE0A08">
                <w:rPr>
                  <w:rStyle w:val="Hyperlink"/>
                  <w:rFonts w:ascii="FoundrySterling-Book" w:hAnsi="FoundrySterling-Book"/>
                  <w:color w:val="000000"/>
                  <w:sz w:val="20"/>
                  <w:szCs w:val="16"/>
                </w:rPr>
                <w:t>carol.davey@rdm.ox.ac.uk</w:t>
              </w:r>
            </w:hyperlink>
            <w:r w:rsidR="00E112E9" w:rsidRPr="00EE0A08">
              <w:rPr>
                <w:rFonts w:ascii="FoundrySterling-Book" w:hAnsi="FoundrySterling-Book"/>
                <w:sz w:val="20"/>
                <w:szCs w:val="16"/>
              </w:rPr>
              <w:br/>
              <w:t>01865 572585</w:t>
            </w:r>
          </w:p>
        </w:tc>
        <w:tc>
          <w:tcPr>
            <w:tcW w:w="1417" w:type="dxa"/>
          </w:tcPr>
          <w:p w:rsidR="00E112E9" w:rsidRPr="00CD7ED7" w:rsidRDefault="00CD7ED7">
            <w:pPr>
              <w:rPr>
                <w:rFonts w:ascii="FoundrySterling-Book" w:hAnsi="FoundrySterling-Book"/>
                <w:b/>
                <w:sz w:val="20"/>
                <w:szCs w:val="16"/>
              </w:rPr>
            </w:pPr>
            <w:r w:rsidRPr="00CD7ED7">
              <w:rPr>
                <w:rFonts w:ascii="FoundrySterling-Book" w:hAnsi="FoundrySterling-Book"/>
                <w:b/>
                <w:sz w:val="20"/>
                <w:szCs w:val="16"/>
              </w:rPr>
              <w:t>Matthew Neville</w:t>
            </w:r>
          </w:p>
        </w:tc>
        <w:tc>
          <w:tcPr>
            <w:tcW w:w="3817" w:type="dxa"/>
          </w:tcPr>
          <w:p w:rsidR="00E112E9" w:rsidRPr="00EE0A08" w:rsidRDefault="00DD519B">
            <w:pPr>
              <w:rPr>
                <w:rFonts w:ascii="FoundrySterling-Book" w:hAnsi="FoundrySterling-Book"/>
                <w:sz w:val="20"/>
                <w:szCs w:val="16"/>
              </w:rPr>
            </w:pPr>
            <w:hyperlink r:id="rId39" w:history="1">
              <w:r w:rsidR="00CD7ED7" w:rsidRPr="00CD7ED7">
                <w:rPr>
                  <w:rStyle w:val="Hyperlink"/>
                  <w:rFonts w:ascii="FoundrySterling-Book" w:hAnsi="FoundrySterling-Book"/>
                  <w:color w:val="auto"/>
                  <w:sz w:val="20"/>
                  <w:szCs w:val="16"/>
                </w:rPr>
                <w:t>matthew.neville@ocdem.ox.ac.uk</w:t>
              </w:r>
            </w:hyperlink>
            <w:r w:rsidR="00CD7ED7" w:rsidRPr="00CD7ED7">
              <w:rPr>
                <w:rFonts w:ascii="FoundrySterling-Book" w:hAnsi="FoundrySterling-Book"/>
                <w:sz w:val="20"/>
                <w:szCs w:val="16"/>
              </w:rPr>
              <w:t xml:space="preserve">       </w:t>
            </w:r>
            <w:r w:rsidR="00CD7ED7">
              <w:rPr>
                <w:rFonts w:ascii="FoundrySterling-Book" w:hAnsi="FoundrySterling-Book"/>
                <w:sz w:val="20"/>
                <w:szCs w:val="16"/>
              </w:rPr>
              <w:t>01865 857220</w:t>
            </w:r>
          </w:p>
        </w:tc>
      </w:tr>
      <w:tr w:rsidR="00E112E9" w:rsidRPr="00EE0A08" w:rsidTr="00CD7ED7">
        <w:trPr>
          <w:trHeight w:hRule="exact" w:val="652"/>
        </w:trPr>
        <w:tc>
          <w:tcPr>
            <w:tcW w:w="1417" w:type="dxa"/>
          </w:tcPr>
          <w:p w:rsidR="00E112E9" w:rsidRPr="00EE0A08" w:rsidRDefault="00CD7ED7" w:rsidP="008B1609">
            <w:pPr>
              <w:spacing w:after="280" w:line="285" w:lineRule="auto"/>
              <w:rPr>
                <w:rFonts w:ascii="FoundrySterling-Book" w:hAnsi="FoundrySterling-Book"/>
                <w:b/>
                <w:bCs/>
                <w:color w:val="000000"/>
                <w:kern w:val="28"/>
                <w:sz w:val="20"/>
                <w:szCs w:val="16"/>
                <w14:cntxtAlts/>
              </w:rPr>
            </w:pPr>
            <w:r>
              <w:rPr>
                <w:rFonts w:ascii="FoundrySterling-Book" w:hAnsi="FoundrySterling-Book"/>
                <w:b/>
                <w:bCs/>
                <w:color w:val="000000"/>
                <w:kern w:val="28"/>
                <w:sz w:val="20"/>
                <w:szCs w:val="16"/>
                <w14:cntxtAlts/>
              </w:rPr>
              <w:t xml:space="preserve">Hal </w:t>
            </w:r>
            <w:proofErr w:type="spellStart"/>
            <w:r>
              <w:rPr>
                <w:rFonts w:ascii="FoundrySterling-Book" w:hAnsi="FoundrySterling-Book"/>
                <w:b/>
                <w:bCs/>
                <w:color w:val="000000"/>
                <w:kern w:val="28"/>
                <w:sz w:val="20"/>
                <w:szCs w:val="16"/>
                <w14:cntxtAlts/>
              </w:rPr>
              <w:t>Drakesmith</w:t>
            </w:r>
            <w:proofErr w:type="spellEnd"/>
          </w:p>
        </w:tc>
        <w:tc>
          <w:tcPr>
            <w:tcW w:w="4177" w:type="dxa"/>
          </w:tcPr>
          <w:p w:rsidR="00E112E9" w:rsidRPr="00EE0A08" w:rsidRDefault="00DD519B" w:rsidP="008B1609">
            <w:pPr>
              <w:spacing w:after="280" w:line="285" w:lineRule="auto"/>
              <w:rPr>
                <w:rFonts w:ascii="FoundrySterling-Book" w:hAnsi="FoundrySterling-Book"/>
                <w:color w:val="000000"/>
                <w:kern w:val="28"/>
                <w:sz w:val="20"/>
                <w:szCs w:val="16"/>
                <w14:cntxtAlts/>
              </w:rPr>
            </w:pPr>
            <w:hyperlink r:id="rId40" w:history="1">
              <w:r w:rsidR="00CD7ED7" w:rsidRPr="00EE0A08">
                <w:rPr>
                  <w:rStyle w:val="Hyperlink"/>
                  <w:rFonts w:ascii="FoundrySterling-Book" w:hAnsi="FoundrySterling-Book"/>
                  <w:color w:val="auto"/>
                  <w:kern w:val="28"/>
                  <w:sz w:val="20"/>
                  <w:szCs w:val="16"/>
                  <w14:cntxtAlts/>
                </w:rPr>
                <w:t>alexander.drakesmith@ndm.ox.ac.uk</w:t>
              </w:r>
            </w:hyperlink>
            <w:r w:rsidR="00CD7ED7" w:rsidRPr="00EE0A08">
              <w:rPr>
                <w:u w:val="single"/>
              </w:rPr>
              <w:br/>
            </w:r>
            <w:r w:rsidR="00CD7ED7" w:rsidRPr="00C426D4">
              <w:rPr>
                <w:rFonts w:ascii="FoundrySterling-Book" w:hAnsi="FoundrySterling-Book"/>
                <w:sz w:val="20"/>
                <w:szCs w:val="20"/>
              </w:rPr>
              <w:t>01865 222329</w:t>
            </w:r>
          </w:p>
        </w:tc>
        <w:tc>
          <w:tcPr>
            <w:tcW w:w="1417" w:type="dxa"/>
          </w:tcPr>
          <w:p w:rsidR="00E112E9" w:rsidRPr="00CD7ED7" w:rsidRDefault="00CD7ED7">
            <w:pPr>
              <w:rPr>
                <w:rFonts w:ascii="FoundrySterling-Book" w:hAnsi="FoundrySterling-Book"/>
                <w:b/>
                <w:sz w:val="20"/>
                <w:szCs w:val="16"/>
              </w:rPr>
            </w:pPr>
            <w:r w:rsidRPr="00CD7ED7">
              <w:rPr>
                <w:rFonts w:ascii="FoundrySterling-Book" w:hAnsi="FoundrySterling-Book"/>
                <w:b/>
                <w:sz w:val="20"/>
                <w:szCs w:val="16"/>
              </w:rPr>
              <w:t>Charlotte Rush</w:t>
            </w:r>
          </w:p>
        </w:tc>
        <w:tc>
          <w:tcPr>
            <w:tcW w:w="3817" w:type="dxa"/>
          </w:tcPr>
          <w:p w:rsidR="00E112E9" w:rsidRPr="00EE0A08" w:rsidRDefault="00DD519B">
            <w:pPr>
              <w:rPr>
                <w:rFonts w:ascii="FoundrySterling-Book" w:hAnsi="FoundrySterling-Book"/>
                <w:sz w:val="20"/>
                <w:szCs w:val="16"/>
              </w:rPr>
            </w:pPr>
            <w:hyperlink r:id="rId41" w:history="1">
              <w:r w:rsidR="00CD7ED7" w:rsidRPr="00CD7ED7">
                <w:rPr>
                  <w:rStyle w:val="Hyperlink"/>
                  <w:rFonts w:ascii="FoundrySterling-Book" w:hAnsi="FoundrySterling-Book"/>
                  <w:color w:val="auto"/>
                  <w:sz w:val="20"/>
                  <w:szCs w:val="16"/>
                </w:rPr>
                <w:t>charlotte.rush@cardiov.ox.ac.uk</w:t>
              </w:r>
            </w:hyperlink>
            <w:r w:rsidR="00CD7ED7" w:rsidRPr="00CD7ED7">
              <w:rPr>
                <w:rFonts w:ascii="FoundrySterling-Book" w:hAnsi="FoundrySterling-Book"/>
                <w:sz w:val="20"/>
                <w:szCs w:val="16"/>
              </w:rPr>
              <w:t xml:space="preserve">          </w:t>
            </w:r>
            <w:r w:rsidR="00CD7ED7">
              <w:rPr>
                <w:rFonts w:ascii="FoundrySterling-Book" w:hAnsi="FoundrySterling-Book"/>
                <w:sz w:val="20"/>
                <w:szCs w:val="16"/>
              </w:rPr>
              <w:t>01865 234647/222793</w:t>
            </w:r>
          </w:p>
        </w:tc>
      </w:tr>
      <w:tr w:rsidR="00E112E9" w:rsidRPr="00EE0A08" w:rsidTr="00263E2B">
        <w:trPr>
          <w:trHeight w:hRule="exact" w:val="652"/>
        </w:trPr>
        <w:tc>
          <w:tcPr>
            <w:tcW w:w="1417" w:type="dxa"/>
          </w:tcPr>
          <w:p w:rsidR="00E112E9" w:rsidRPr="00EE0A08" w:rsidRDefault="00CD7ED7" w:rsidP="008B1609">
            <w:pPr>
              <w:spacing w:after="280" w:line="285" w:lineRule="auto"/>
              <w:rPr>
                <w:rFonts w:ascii="FoundrySterling-Book" w:hAnsi="FoundrySterling-Book"/>
                <w:b/>
                <w:bCs/>
                <w:color w:val="000000"/>
                <w:kern w:val="28"/>
                <w:sz w:val="20"/>
                <w:szCs w:val="16"/>
                <w14:cntxtAlts/>
              </w:rPr>
            </w:pPr>
            <w:r>
              <w:rPr>
                <w:rFonts w:ascii="FoundrySterling-Book" w:hAnsi="FoundrySterling-Book"/>
                <w:b/>
                <w:bCs/>
                <w:color w:val="000000"/>
                <w:kern w:val="28"/>
                <w:sz w:val="20"/>
                <w:szCs w:val="16"/>
                <w14:cntxtAlts/>
              </w:rPr>
              <w:t>Lorna Fiedler</w:t>
            </w:r>
          </w:p>
        </w:tc>
        <w:tc>
          <w:tcPr>
            <w:tcW w:w="4177" w:type="dxa"/>
          </w:tcPr>
          <w:p w:rsidR="00EE0A08" w:rsidRPr="00CD7ED7" w:rsidRDefault="002E1A0F" w:rsidP="00EE0A08">
            <w:hyperlink r:id="rId42" w:history="1">
              <w:r w:rsidRPr="008754F5">
                <w:rPr>
                  <w:rStyle w:val="Hyperlink"/>
                </w:rPr>
                <w:t>lorna.fielder@ndcls.ox.ac.uk</w:t>
              </w:r>
            </w:hyperlink>
            <w:r w:rsidR="00CD7ED7" w:rsidRPr="00CD7ED7">
              <w:t xml:space="preserve">                   </w:t>
            </w:r>
            <w:r w:rsidR="00CD7ED7">
              <w:t>01865 222373</w:t>
            </w:r>
          </w:p>
        </w:tc>
        <w:tc>
          <w:tcPr>
            <w:tcW w:w="1417" w:type="dxa"/>
          </w:tcPr>
          <w:p w:rsidR="00DA5D11" w:rsidRPr="00DA5D11" w:rsidRDefault="00CD7ED7">
            <w:pPr>
              <w:rPr>
                <w:rFonts w:ascii="FoundrySterling-Book" w:hAnsi="FoundrySterling-Book"/>
                <w:b/>
                <w:bCs/>
                <w:color w:val="000000"/>
                <w:sz w:val="20"/>
                <w:szCs w:val="16"/>
              </w:rPr>
            </w:pPr>
            <w:r>
              <w:rPr>
                <w:rFonts w:ascii="FoundrySterling-Book" w:hAnsi="FoundrySterling-Book"/>
                <w:b/>
                <w:bCs/>
                <w:color w:val="000000"/>
                <w:sz w:val="20"/>
                <w:szCs w:val="16"/>
              </w:rPr>
              <w:t>Charlotte Smith</w:t>
            </w:r>
          </w:p>
        </w:tc>
        <w:tc>
          <w:tcPr>
            <w:tcW w:w="3817" w:type="dxa"/>
          </w:tcPr>
          <w:p w:rsidR="00E112E9" w:rsidRPr="00EE0A08" w:rsidRDefault="00DD519B">
            <w:pPr>
              <w:rPr>
                <w:rFonts w:ascii="FoundrySterling-Book" w:hAnsi="FoundrySterling-Book"/>
                <w:sz w:val="20"/>
                <w:szCs w:val="16"/>
              </w:rPr>
            </w:pPr>
            <w:hyperlink r:id="rId43" w:history="1">
              <w:r w:rsidR="00CD7ED7" w:rsidRPr="00CD7ED7">
                <w:rPr>
                  <w:rStyle w:val="Hyperlink"/>
                  <w:rFonts w:ascii="FoundrySterling-Book" w:hAnsi="FoundrySterling-Book"/>
                  <w:color w:val="auto"/>
                  <w:sz w:val="20"/>
                  <w:szCs w:val="16"/>
                </w:rPr>
                <w:t>charlotte.smith@rdm.ox.ac.uk</w:t>
              </w:r>
            </w:hyperlink>
            <w:r w:rsidR="00CD7ED7" w:rsidRPr="00CD7ED7">
              <w:rPr>
                <w:rFonts w:ascii="FoundrySterling-Book" w:hAnsi="FoundrySterling-Book"/>
                <w:sz w:val="20"/>
                <w:szCs w:val="16"/>
              </w:rPr>
              <w:t xml:space="preserve">            </w:t>
            </w:r>
            <w:r w:rsidR="00CD7ED7">
              <w:rPr>
                <w:rFonts w:ascii="FoundrySterling-Book" w:hAnsi="FoundrySterling-Book"/>
                <w:sz w:val="20"/>
                <w:szCs w:val="16"/>
              </w:rPr>
              <w:t>01865 223826</w:t>
            </w:r>
          </w:p>
        </w:tc>
      </w:tr>
      <w:tr w:rsidR="00EE0A08" w:rsidRPr="00EE0A08" w:rsidTr="00263E2B">
        <w:trPr>
          <w:trHeight w:hRule="exact" w:val="652"/>
        </w:trPr>
        <w:tc>
          <w:tcPr>
            <w:tcW w:w="1417" w:type="dxa"/>
          </w:tcPr>
          <w:p w:rsidR="00EE0A08" w:rsidRPr="00EE0A08" w:rsidRDefault="00DD519B" w:rsidP="008B1609">
            <w:pPr>
              <w:spacing w:after="280" w:line="285" w:lineRule="auto"/>
              <w:rPr>
                <w:rFonts w:ascii="FoundrySterling-Book" w:hAnsi="FoundrySterling-Book"/>
                <w:b/>
                <w:bCs/>
                <w:color w:val="000000"/>
                <w:kern w:val="28"/>
                <w:sz w:val="20"/>
                <w:szCs w:val="16"/>
                <w14:cntxtAlts/>
              </w:rPr>
            </w:pPr>
            <w:hyperlink r:id="rId44" w:history="1">
              <w:r w:rsidR="00EE0A08" w:rsidRPr="00EE0A08">
                <w:rPr>
                  <w:rStyle w:val="Hyperlink"/>
                  <w:rFonts w:ascii="FoundrySterling-Book" w:hAnsi="FoundrySterling-Book"/>
                  <w:b/>
                  <w:bCs/>
                  <w:color w:val="000000"/>
                  <w:sz w:val="20"/>
                  <w:szCs w:val="16"/>
                  <w:u w:val="none"/>
                </w:rPr>
                <w:t xml:space="preserve">Anne </w:t>
              </w:r>
              <w:proofErr w:type="spellStart"/>
              <w:r w:rsidR="00EE0A08" w:rsidRPr="00EE0A08">
                <w:rPr>
                  <w:rStyle w:val="Hyperlink"/>
                  <w:rFonts w:ascii="FoundrySterling-Book" w:hAnsi="FoundrySterling-Book"/>
                  <w:b/>
                  <w:bCs/>
                  <w:color w:val="000000"/>
                  <w:sz w:val="20"/>
                  <w:szCs w:val="16"/>
                  <w:u w:val="none"/>
                </w:rPr>
                <w:t>Goriely</w:t>
              </w:r>
              <w:proofErr w:type="spellEnd"/>
            </w:hyperlink>
          </w:p>
        </w:tc>
        <w:tc>
          <w:tcPr>
            <w:tcW w:w="4177" w:type="dxa"/>
          </w:tcPr>
          <w:p w:rsidR="00DA5D11" w:rsidRPr="00DA5D11" w:rsidRDefault="00DD519B" w:rsidP="008B1609">
            <w:pPr>
              <w:spacing w:after="280" w:line="285" w:lineRule="auto"/>
              <w:rPr>
                <w:rFonts w:ascii="FoundrySterling-Book" w:hAnsi="FoundrySterling-Book"/>
                <w:sz w:val="20"/>
                <w:szCs w:val="16"/>
              </w:rPr>
            </w:pPr>
            <w:hyperlink r:id="rId45" w:history="1">
              <w:r w:rsidR="00EE0A08" w:rsidRPr="00EE0A08">
                <w:rPr>
                  <w:rStyle w:val="Hyperlink"/>
                  <w:rFonts w:ascii="FoundrySterling-Book" w:hAnsi="FoundrySterling-Book"/>
                  <w:color w:val="000000"/>
                  <w:sz w:val="20"/>
                  <w:szCs w:val="16"/>
                </w:rPr>
                <w:t>anne.goriely@imm.ox.ac.uk</w:t>
              </w:r>
            </w:hyperlink>
            <w:r w:rsidR="00EE0A08" w:rsidRPr="00EE0A08">
              <w:rPr>
                <w:rFonts w:ascii="FoundrySterling-Book" w:hAnsi="FoundrySterling-Book"/>
                <w:sz w:val="20"/>
                <w:szCs w:val="16"/>
              </w:rPr>
              <w:br/>
              <w:t>01865 222380</w:t>
            </w:r>
          </w:p>
        </w:tc>
        <w:tc>
          <w:tcPr>
            <w:tcW w:w="1417" w:type="dxa"/>
          </w:tcPr>
          <w:p w:rsidR="00EE0A08" w:rsidRPr="00EE0A08" w:rsidRDefault="00DD519B">
            <w:pPr>
              <w:rPr>
                <w:rFonts w:ascii="FoundrySterling-Book" w:hAnsi="FoundrySterling-Book"/>
                <w:sz w:val="20"/>
                <w:szCs w:val="16"/>
              </w:rPr>
            </w:pPr>
            <w:hyperlink r:id="rId46" w:history="1">
              <w:r w:rsidR="00EE0A08" w:rsidRPr="00EE0A08">
                <w:rPr>
                  <w:rStyle w:val="Hyperlink"/>
                  <w:rFonts w:ascii="FoundrySterling-Book" w:hAnsi="FoundrySterling-Book"/>
                  <w:b/>
                  <w:bCs/>
                  <w:color w:val="000000"/>
                  <w:sz w:val="20"/>
                  <w:szCs w:val="16"/>
                  <w:u w:val="none"/>
                </w:rPr>
                <w:t>Mark Stevenson</w:t>
              </w:r>
            </w:hyperlink>
            <w:r w:rsidR="00EE0A08" w:rsidRPr="00EE0A08">
              <w:rPr>
                <w:rFonts w:ascii="FoundrySterling-Book" w:hAnsi="FoundrySterling-Book"/>
                <w:b/>
                <w:bCs/>
                <w:sz w:val="20"/>
                <w:szCs w:val="16"/>
              </w:rPr>
              <w:t> </w:t>
            </w:r>
          </w:p>
        </w:tc>
        <w:tc>
          <w:tcPr>
            <w:tcW w:w="3817" w:type="dxa"/>
          </w:tcPr>
          <w:p w:rsidR="00EE0A08" w:rsidRPr="00EE0A08" w:rsidRDefault="00DD519B">
            <w:pPr>
              <w:rPr>
                <w:rFonts w:ascii="FoundrySterling-Book" w:hAnsi="FoundrySterling-Book"/>
                <w:sz w:val="20"/>
                <w:szCs w:val="16"/>
              </w:rPr>
            </w:pPr>
            <w:hyperlink r:id="rId47" w:history="1">
              <w:r w:rsidR="00EE0A08" w:rsidRPr="00EE0A08">
                <w:rPr>
                  <w:rStyle w:val="Hyperlink"/>
                  <w:rFonts w:ascii="FoundrySterling-Book" w:hAnsi="FoundrySterling-Book"/>
                  <w:color w:val="000000"/>
                  <w:sz w:val="20"/>
                  <w:szCs w:val="16"/>
                </w:rPr>
                <w:t>mark.stevenson@ocdem.ox.ac.uk</w:t>
              </w:r>
            </w:hyperlink>
            <w:r w:rsidR="00EE0A08" w:rsidRPr="00EE0A08">
              <w:rPr>
                <w:rFonts w:ascii="FoundrySterling-Book" w:hAnsi="FoundrySterling-Book"/>
                <w:sz w:val="20"/>
                <w:szCs w:val="16"/>
              </w:rPr>
              <w:br/>
              <w:t>01865 857537</w:t>
            </w:r>
          </w:p>
        </w:tc>
      </w:tr>
      <w:tr w:rsidR="00EE0A08" w:rsidRPr="00EE0A08" w:rsidTr="00263E2B">
        <w:trPr>
          <w:gridAfter w:val="2"/>
          <w:wAfter w:w="5234" w:type="dxa"/>
          <w:trHeight w:hRule="exact" w:val="652"/>
        </w:trPr>
        <w:tc>
          <w:tcPr>
            <w:tcW w:w="1417" w:type="dxa"/>
          </w:tcPr>
          <w:p w:rsidR="00EE0A08" w:rsidRPr="00EE0A08" w:rsidRDefault="00DD519B" w:rsidP="008B1609">
            <w:pPr>
              <w:spacing w:after="280" w:line="285" w:lineRule="auto"/>
              <w:rPr>
                <w:rFonts w:ascii="FoundrySterling-Book" w:hAnsi="FoundrySterling-Book"/>
              </w:rPr>
            </w:pPr>
            <w:hyperlink r:id="rId48" w:history="1">
              <w:r w:rsidR="00EE0A08" w:rsidRPr="00EE0A08">
                <w:rPr>
                  <w:rStyle w:val="Hyperlink"/>
                  <w:rFonts w:ascii="FoundrySterling-Book" w:hAnsi="FoundrySterling-Book"/>
                  <w:b/>
                  <w:bCs/>
                  <w:color w:val="000000"/>
                  <w:sz w:val="20"/>
                  <w:szCs w:val="16"/>
                  <w:u w:val="none"/>
                </w:rPr>
                <w:t>Felicity Green</w:t>
              </w:r>
            </w:hyperlink>
          </w:p>
        </w:tc>
        <w:tc>
          <w:tcPr>
            <w:tcW w:w="4177" w:type="dxa"/>
          </w:tcPr>
          <w:p w:rsidR="00DA5D11" w:rsidRDefault="00DD519B" w:rsidP="008B1609">
            <w:pPr>
              <w:spacing w:after="280" w:line="285" w:lineRule="auto"/>
              <w:rPr>
                <w:rFonts w:ascii="FoundrySterling-Book" w:hAnsi="FoundrySterling-Book"/>
                <w:sz w:val="20"/>
                <w:szCs w:val="16"/>
              </w:rPr>
            </w:pPr>
            <w:hyperlink r:id="rId49" w:history="1">
              <w:r w:rsidR="00EE0A08" w:rsidRPr="00EE0A08">
                <w:rPr>
                  <w:rStyle w:val="Hyperlink"/>
                  <w:rFonts w:ascii="FoundrySterling-Book" w:hAnsi="FoundrySterling-Book"/>
                  <w:color w:val="000000"/>
                  <w:sz w:val="20"/>
                  <w:szCs w:val="16"/>
                </w:rPr>
                <w:t>felicity.green@rdm.ox.ac.uk</w:t>
              </w:r>
            </w:hyperlink>
            <w:r w:rsidR="00DA5D11">
              <w:rPr>
                <w:rFonts w:ascii="FoundrySterling-Book" w:hAnsi="FoundrySterling-Book"/>
                <w:sz w:val="20"/>
                <w:szCs w:val="16"/>
              </w:rPr>
              <w:br/>
              <w:t>01865 231458</w:t>
            </w:r>
          </w:p>
          <w:p w:rsidR="00DA5D11" w:rsidRPr="00EE0A08" w:rsidRDefault="00DA5D11" w:rsidP="008B1609">
            <w:pPr>
              <w:spacing w:after="280" w:line="285" w:lineRule="auto"/>
              <w:rPr>
                <w:rFonts w:ascii="FoundrySterling-Book" w:hAnsi="FoundrySterling-Book"/>
              </w:rPr>
            </w:pPr>
          </w:p>
        </w:tc>
      </w:tr>
    </w:tbl>
    <w:p w:rsidR="00E112E9" w:rsidRDefault="00E42AAF" w:rsidP="00E112E9">
      <w:pPr>
        <w:pStyle w:val="Heading1"/>
        <w:ind w:left="0" w:firstLine="0"/>
      </w:pPr>
      <w:r>
        <w:rPr>
          <w:noProof/>
        </w:rPr>
        <mc:AlternateContent>
          <mc:Choice Requires="wps">
            <w:drawing>
              <wp:anchor distT="0" distB="0" distL="114300" distR="114300" simplePos="0" relativeHeight="251715584" behindDoc="0" locked="0" layoutInCell="1" allowOverlap="1" wp14:anchorId="1528CC84" wp14:editId="2B3DAB66">
                <wp:simplePos x="0" y="0"/>
                <wp:positionH relativeFrom="column">
                  <wp:posOffset>328295</wp:posOffset>
                </wp:positionH>
                <wp:positionV relativeFrom="paragraph">
                  <wp:posOffset>270509</wp:posOffset>
                </wp:positionV>
                <wp:extent cx="5068711" cy="1590675"/>
                <wp:effectExtent l="0" t="0" r="1778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711" cy="1590675"/>
                        </a:xfrm>
                        <a:prstGeom prst="rect">
                          <a:avLst/>
                        </a:prstGeom>
                        <a:solidFill>
                          <a:srgbClr val="FFFFFF"/>
                        </a:solidFill>
                        <a:ln w="19050">
                          <a:solidFill>
                            <a:srgbClr val="000000"/>
                          </a:solidFill>
                          <a:miter lim="800000"/>
                          <a:headEnd/>
                          <a:tailEnd/>
                        </a:ln>
                      </wps:spPr>
                      <wps:txbx>
                        <w:txbxContent>
                          <w:p w:rsidR="00D34EE4" w:rsidRPr="00D34EE4" w:rsidRDefault="00D34EE4" w:rsidP="00D34EE4">
                            <w:pPr>
                              <w:spacing w:after="120" w:line="285" w:lineRule="auto"/>
                              <w:rPr>
                                <w:rFonts w:ascii="FoundrySterling-Book" w:eastAsia="Times New Roman" w:hAnsi="FoundrySterling-Book" w:cs="Times New Roman"/>
                                <w:b/>
                                <w:color w:val="000000"/>
                                <w:kern w:val="2"/>
                                <w:sz w:val="20"/>
                                <w:szCs w:val="20"/>
                                <w14:cntxtAlts/>
                              </w:rPr>
                            </w:pPr>
                            <w:r w:rsidRPr="00D34EE4">
                              <w:rPr>
                                <w:rFonts w:ascii="FoundrySterling-Book" w:eastAsia="Times New Roman" w:hAnsi="FoundrySterling-Book" w:cs="Times New Roman"/>
                                <w:b/>
                                <w:color w:val="000000"/>
                                <w:kern w:val="2"/>
                                <w:sz w:val="20"/>
                                <w:szCs w:val="20"/>
                                <w14:cntxtAlts/>
                              </w:rPr>
                              <w:t>All members of the University have a personal responsibility for complying with the University Harassment Policy and must demonstrate active commitment to the Policy by:</w:t>
                            </w:r>
                          </w:p>
                          <w:p w:rsidR="00D34EE4" w:rsidRPr="00D34EE4" w:rsidRDefault="00D34EE4" w:rsidP="00D34EE4">
                            <w:pPr>
                              <w:spacing w:after="120" w:line="285" w:lineRule="auto"/>
                              <w:rPr>
                                <w:rFonts w:ascii="FoundrySterling-Book" w:eastAsia="Times New Roman" w:hAnsi="FoundrySterling-Book" w:cs="Times New Roman"/>
                                <w:color w:val="000000"/>
                                <w:kern w:val="2"/>
                                <w:sz w:val="20"/>
                                <w:szCs w:val="20"/>
                                <w14:cntxtAlts/>
                              </w:rPr>
                            </w:pPr>
                            <w:r w:rsidRPr="00D34EE4">
                              <w:rPr>
                                <w:rFonts w:ascii="FoundrySterling-Book" w:eastAsia="Times New Roman" w:hAnsi="FoundrySterling-Book" w:cs="Times New Roman"/>
                                <w:color w:val="000000"/>
                                <w:kern w:val="2"/>
                                <w:sz w:val="20"/>
                                <w:szCs w:val="20"/>
                                <w14:cntxtAlts/>
                              </w:rPr>
                              <w:t>a. Treating others with dignity and respect.</w:t>
                            </w:r>
                          </w:p>
                          <w:p w:rsidR="00D34EE4" w:rsidRPr="00D34EE4" w:rsidRDefault="00D34EE4" w:rsidP="00D34EE4">
                            <w:pPr>
                              <w:spacing w:after="120" w:line="285" w:lineRule="auto"/>
                              <w:rPr>
                                <w:rFonts w:ascii="FoundrySterling-Book" w:eastAsia="Times New Roman" w:hAnsi="FoundrySterling-Book" w:cs="Times New Roman"/>
                                <w:color w:val="000000"/>
                                <w:kern w:val="2"/>
                                <w:sz w:val="20"/>
                                <w:szCs w:val="20"/>
                                <w14:cntxtAlts/>
                              </w:rPr>
                            </w:pPr>
                            <w:r w:rsidRPr="00D34EE4">
                              <w:rPr>
                                <w:rFonts w:ascii="FoundrySterling-Book" w:eastAsia="Times New Roman" w:hAnsi="FoundrySterling-Book" w:cs="Times New Roman"/>
                                <w:color w:val="000000"/>
                                <w:kern w:val="2"/>
                                <w:sz w:val="20"/>
                                <w:szCs w:val="20"/>
                                <w14:cntxtAlts/>
                              </w:rPr>
                              <w:t>b. Discouraging any form of harassment by making it clear that such behaviour is unacceptable.</w:t>
                            </w:r>
                          </w:p>
                          <w:p w:rsidR="00D34EE4" w:rsidRPr="00D34EE4" w:rsidRDefault="00D34EE4" w:rsidP="00D34EE4">
                            <w:pPr>
                              <w:widowControl/>
                              <w:spacing w:after="120" w:line="285" w:lineRule="auto"/>
                              <w:rPr>
                                <w:rFonts w:ascii="FoundrySterling-Book" w:eastAsia="Times New Roman" w:hAnsi="FoundrySterling-Book" w:cs="Times New Roman"/>
                                <w:color w:val="000000"/>
                                <w:kern w:val="2"/>
                                <w:sz w:val="20"/>
                                <w:szCs w:val="20"/>
                                <w14:cntxtAlts/>
                              </w:rPr>
                            </w:pPr>
                            <w:r w:rsidRPr="00D34EE4">
                              <w:rPr>
                                <w:rFonts w:ascii="FoundrySterling-Book" w:eastAsia="Times New Roman" w:hAnsi="FoundrySterling-Book" w:cs="Times New Roman"/>
                                <w:color w:val="000000"/>
                                <w:kern w:val="2"/>
                                <w:sz w:val="20"/>
                                <w:szCs w:val="20"/>
                                <w14:cntxtAlts/>
                              </w:rPr>
                              <w:t>c. Supporting any member of the University who feels they have been subject to harassment, including supporting them to make a formal complaint if appropriate.</w:t>
                            </w:r>
                          </w:p>
                          <w:p w:rsidR="00D34EE4" w:rsidRPr="00D34EE4" w:rsidRDefault="00D34EE4" w:rsidP="00D34EE4">
                            <w:pPr>
                              <w:spacing w:after="120" w:line="285" w:lineRule="auto"/>
                              <w:rPr>
                                <w:rFonts w:ascii="Calibri" w:eastAsia="Times New Roman" w:hAnsi="Calibri" w:cs="Times New Roman"/>
                                <w:color w:val="000000"/>
                                <w:kern w:val="28"/>
                                <w:sz w:val="20"/>
                                <w:szCs w:val="20"/>
                                <w14:cntxtAlts/>
                              </w:rPr>
                            </w:pPr>
                            <w:r w:rsidRPr="00D34EE4">
                              <w:rPr>
                                <w:rFonts w:ascii="Calibri" w:eastAsia="Times New Roman" w:hAnsi="Calibri" w:cs="Times New Roman"/>
                                <w:color w:val="000000"/>
                                <w:kern w:val="28"/>
                                <w:sz w:val="20"/>
                                <w:szCs w:val="20"/>
                                <w14:cntxtAlts/>
                              </w:rPr>
                              <w:t> </w:t>
                            </w:r>
                          </w:p>
                          <w:p w:rsidR="00E42AAF" w:rsidRPr="00E42AAF" w:rsidRDefault="00E42AAF" w:rsidP="00DA5D11">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8CC84" id="_x0000_t202" coordsize="21600,21600" o:spt="202" path="m,l,21600r21600,l21600,xe">
                <v:stroke joinstyle="miter"/>
                <v:path gradientshapeok="t" o:connecttype="rect"/>
              </v:shapetype>
              <v:shape id="_x0000_s1031" type="#_x0000_t202" style="position:absolute;margin-left:25.85pt;margin-top:21.3pt;width:399.1pt;height:12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" strokeweight="1.5pt">
                <v:textbox>
                  <w:txbxContent>
                    <w:p w:rsidR="00D34EE4" w:rsidRPr="00D34EE4" w:rsidRDefault="00D34EE4" w:rsidP="00D34EE4">
                      <w:pPr>
                        <w:spacing w:after="120" w:line="285" w:lineRule="auto"/>
                        <w:rPr>
                          <w:rFonts w:ascii="FoundrySterling-Book" w:eastAsia="Times New Roman" w:hAnsi="FoundrySterling-Book" w:cs="Times New Roman"/>
                          <w:b/>
                          <w:color w:val="000000"/>
                          <w:kern w:val="2"/>
                          <w:sz w:val="20"/>
                          <w:szCs w:val="20"/>
                          <w14:cntxtAlts/>
                        </w:rPr>
                      </w:pPr>
                      <w:r w:rsidRPr="00D34EE4">
                        <w:rPr>
                          <w:rFonts w:ascii="FoundrySterling-Book" w:eastAsia="Times New Roman" w:hAnsi="FoundrySterling-Book" w:cs="Times New Roman"/>
                          <w:b/>
                          <w:color w:val="000000"/>
                          <w:kern w:val="2"/>
                          <w:sz w:val="20"/>
                          <w:szCs w:val="20"/>
                          <w14:cntxtAlts/>
                        </w:rPr>
                        <w:t>All members of the University have a personal responsibility for complying with the University Harassment Policy and must demonstrate active commitment to the Policy by:</w:t>
                      </w:r>
                    </w:p>
                    <w:p w:rsidR="00D34EE4" w:rsidRPr="00D34EE4" w:rsidRDefault="00D34EE4" w:rsidP="00D34EE4">
                      <w:pPr>
                        <w:spacing w:after="120" w:line="285" w:lineRule="auto"/>
                        <w:rPr>
                          <w:rFonts w:ascii="FoundrySterling-Book" w:eastAsia="Times New Roman" w:hAnsi="FoundrySterling-Book" w:cs="Times New Roman"/>
                          <w:color w:val="000000"/>
                          <w:kern w:val="2"/>
                          <w:sz w:val="20"/>
                          <w:szCs w:val="20"/>
                          <w14:cntxtAlts/>
                        </w:rPr>
                      </w:pPr>
                      <w:r w:rsidRPr="00D34EE4">
                        <w:rPr>
                          <w:rFonts w:ascii="FoundrySterling-Book" w:eastAsia="Times New Roman" w:hAnsi="FoundrySterling-Book" w:cs="Times New Roman"/>
                          <w:color w:val="000000"/>
                          <w:kern w:val="2"/>
                          <w:sz w:val="20"/>
                          <w:szCs w:val="20"/>
                          <w14:cntxtAlts/>
                        </w:rPr>
                        <w:t>a. Treating others with dignity and respect.</w:t>
                      </w:r>
                    </w:p>
                    <w:p w:rsidR="00D34EE4" w:rsidRPr="00D34EE4" w:rsidRDefault="00D34EE4" w:rsidP="00D34EE4">
                      <w:pPr>
                        <w:spacing w:after="120" w:line="285" w:lineRule="auto"/>
                        <w:rPr>
                          <w:rFonts w:ascii="FoundrySterling-Book" w:eastAsia="Times New Roman" w:hAnsi="FoundrySterling-Book" w:cs="Times New Roman"/>
                          <w:color w:val="000000"/>
                          <w:kern w:val="2"/>
                          <w:sz w:val="20"/>
                          <w:szCs w:val="20"/>
                          <w14:cntxtAlts/>
                        </w:rPr>
                      </w:pPr>
                      <w:r w:rsidRPr="00D34EE4">
                        <w:rPr>
                          <w:rFonts w:ascii="FoundrySterling-Book" w:eastAsia="Times New Roman" w:hAnsi="FoundrySterling-Book" w:cs="Times New Roman"/>
                          <w:color w:val="000000"/>
                          <w:kern w:val="2"/>
                          <w:sz w:val="20"/>
                          <w:szCs w:val="20"/>
                          <w14:cntxtAlts/>
                        </w:rPr>
                        <w:t>b. Discouraging any form of harassment by making it clear that such behaviour is unacceptable.</w:t>
                      </w:r>
                    </w:p>
                    <w:p w:rsidR="00D34EE4" w:rsidRPr="00D34EE4" w:rsidRDefault="00D34EE4" w:rsidP="00D34EE4">
                      <w:pPr>
                        <w:widowControl/>
                        <w:spacing w:after="120" w:line="285" w:lineRule="auto"/>
                        <w:rPr>
                          <w:rFonts w:ascii="FoundrySterling-Book" w:eastAsia="Times New Roman" w:hAnsi="FoundrySterling-Book" w:cs="Times New Roman"/>
                          <w:color w:val="000000"/>
                          <w:kern w:val="2"/>
                          <w:sz w:val="20"/>
                          <w:szCs w:val="20"/>
                          <w14:cntxtAlts/>
                        </w:rPr>
                      </w:pPr>
                      <w:r w:rsidRPr="00D34EE4">
                        <w:rPr>
                          <w:rFonts w:ascii="FoundrySterling-Book" w:eastAsia="Times New Roman" w:hAnsi="FoundrySterling-Book" w:cs="Times New Roman"/>
                          <w:color w:val="000000"/>
                          <w:kern w:val="2"/>
                          <w:sz w:val="20"/>
                          <w:szCs w:val="20"/>
                          <w14:cntxtAlts/>
                        </w:rPr>
                        <w:t>c. Supporting any member of the University who feels they have been subject to harassment, including supporting them to make a formal complaint if appropriate.</w:t>
                      </w:r>
                    </w:p>
                    <w:p w:rsidR="00D34EE4" w:rsidRPr="00D34EE4" w:rsidRDefault="00D34EE4" w:rsidP="00D34EE4">
                      <w:pPr>
                        <w:spacing w:after="120" w:line="285" w:lineRule="auto"/>
                        <w:rPr>
                          <w:rFonts w:ascii="Calibri" w:eastAsia="Times New Roman" w:hAnsi="Calibri" w:cs="Times New Roman"/>
                          <w:color w:val="000000"/>
                          <w:kern w:val="28"/>
                          <w:sz w:val="20"/>
                          <w:szCs w:val="20"/>
                          <w14:cntxtAlts/>
                        </w:rPr>
                      </w:pPr>
                      <w:r w:rsidRPr="00D34EE4">
                        <w:rPr>
                          <w:rFonts w:ascii="Calibri" w:eastAsia="Times New Roman" w:hAnsi="Calibri" w:cs="Times New Roman"/>
                          <w:color w:val="000000"/>
                          <w:kern w:val="28"/>
                          <w:sz w:val="20"/>
                          <w:szCs w:val="20"/>
                          <w14:cntxtAlts/>
                        </w:rPr>
                        <w:t> </w:t>
                      </w:r>
                    </w:p>
                    <w:p w:rsidR="00E42AAF" w:rsidRPr="00E42AAF" w:rsidRDefault="00E42AAF" w:rsidP="00DA5D11">
                      <w:pPr>
                        <w:pStyle w:val="NoSpacing"/>
                        <w:rPr>
                          <w:sz w:val="20"/>
                        </w:rPr>
                      </w:pPr>
                    </w:p>
                  </w:txbxContent>
                </v:textbox>
              </v:shape>
            </w:pict>
          </mc:Fallback>
        </mc:AlternateContent>
      </w:r>
    </w:p>
    <w:p w:rsidR="00E112E9" w:rsidRDefault="00E112E9">
      <w:pPr>
        <w:rPr>
          <w:rFonts w:ascii="Cambria"/>
          <w:b/>
          <w:spacing w:val="32"/>
          <w:sz w:val="44"/>
        </w:rPr>
      </w:pPr>
      <w:r>
        <w:br w:type="page"/>
      </w:r>
    </w:p>
    <w:p w:rsidR="00A8020C" w:rsidRPr="004B5D78" w:rsidRDefault="00A8020C" w:rsidP="00E112E9">
      <w:pPr>
        <w:pStyle w:val="Heading1"/>
        <w:ind w:left="0" w:firstLine="0"/>
      </w:pPr>
      <w:r w:rsidRPr="004B5D78">
        <w:t>What can I do to help myself?</w:t>
      </w:r>
    </w:p>
    <w:p w:rsidR="00B07A02" w:rsidRDefault="00B07A02" w:rsidP="00DA5D11">
      <w:pPr>
        <w:pStyle w:val="Heading3"/>
      </w:pPr>
    </w:p>
    <w:p w:rsidR="00B07A02" w:rsidRDefault="00B07A02" w:rsidP="00B07A02">
      <w:pPr>
        <w:pStyle w:val="Heading3"/>
        <w:ind w:left="1854" w:hanging="1854"/>
      </w:pPr>
      <w:r>
        <w:t>Confide in someone</w:t>
      </w:r>
    </w:p>
    <w:p w:rsidR="00984418" w:rsidRDefault="00984418" w:rsidP="00B07A02">
      <w:pPr>
        <w:pStyle w:val="Heading3"/>
        <w:ind w:left="0" w:firstLine="0"/>
        <w:rPr>
          <w:b w:val="0"/>
          <w:i w:val="0"/>
        </w:rPr>
      </w:pPr>
    </w:p>
    <w:p w:rsidR="00B07A02" w:rsidRDefault="00B07A02" w:rsidP="00B07A02">
      <w:pPr>
        <w:pStyle w:val="Heading3"/>
        <w:ind w:left="0" w:firstLine="0"/>
        <w:rPr>
          <w:b w:val="0"/>
          <w:i w:val="0"/>
        </w:rPr>
      </w:pPr>
      <w:r>
        <w:rPr>
          <w:b w:val="0"/>
          <w:i w:val="0"/>
        </w:rPr>
        <w:t xml:space="preserve">You may, in the first instance, wish to discuss the matter with a friend or colleague. Alternatively, in RDM, </w:t>
      </w:r>
      <w:r w:rsidR="000620D5">
        <w:rPr>
          <w:b w:val="0"/>
          <w:i w:val="0"/>
        </w:rPr>
        <w:t>21 Harassment Advisors</w:t>
      </w:r>
      <w:r>
        <w:rPr>
          <w:b w:val="0"/>
          <w:i w:val="0"/>
        </w:rPr>
        <w:t xml:space="preserve"> </w:t>
      </w:r>
      <w:proofErr w:type="gramStart"/>
      <w:r>
        <w:rPr>
          <w:b w:val="0"/>
          <w:i w:val="0"/>
        </w:rPr>
        <w:t>are trained</w:t>
      </w:r>
      <w:proofErr w:type="gramEnd"/>
      <w:r>
        <w:rPr>
          <w:b w:val="0"/>
          <w:i w:val="0"/>
        </w:rPr>
        <w:t xml:space="preserve"> to listen and confidentially support those who feel they are being bullied. </w:t>
      </w:r>
    </w:p>
    <w:p w:rsidR="00B07A02" w:rsidRDefault="00B07A02" w:rsidP="00B07A02">
      <w:pPr>
        <w:pStyle w:val="Heading3"/>
        <w:ind w:left="0" w:firstLine="0"/>
        <w:rPr>
          <w:b w:val="0"/>
          <w:i w:val="0"/>
        </w:rPr>
      </w:pPr>
    </w:p>
    <w:p w:rsidR="00763DED" w:rsidRPr="00763DED" w:rsidRDefault="00763DED" w:rsidP="00763DED">
      <w:pPr>
        <w:spacing w:after="20" w:line="271" w:lineRule="auto"/>
        <w:outlineLvl w:val="2"/>
        <w:rPr>
          <w:rFonts w:ascii="FoundrySterling-Book" w:eastAsia="Times New Roman" w:hAnsi="FoundrySterling-Book" w:cs="Times New Roman"/>
          <w:b/>
          <w:bCs/>
          <w:i/>
          <w:color w:val="000000"/>
          <w:kern w:val="28"/>
          <w:lang w:val="en-US"/>
          <w14:cntxtAlts/>
        </w:rPr>
      </w:pPr>
      <w:r w:rsidRPr="00763DED">
        <w:rPr>
          <w:rFonts w:ascii="FoundrySterling-Book" w:eastAsia="Times New Roman" w:hAnsi="FoundrySterling-Book" w:cs="Times New Roman"/>
          <w:b/>
          <w:bCs/>
          <w:i/>
          <w:color w:val="000000"/>
          <w:kern w:val="28"/>
          <w:lang w:val="en-US"/>
          <w14:cntxtAlts/>
        </w:rPr>
        <w:t>Refer to the University Policy and Procedure on Harassment and Bullying</w:t>
      </w:r>
    </w:p>
    <w:p w:rsidR="00763DED" w:rsidRPr="00763DED" w:rsidRDefault="00763DED" w:rsidP="00763DED">
      <w:pPr>
        <w:spacing w:after="20" w:line="271" w:lineRule="auto"/>
        <w:outlineLvl w:val="2"/>
        <w:rPr>
          <w:rFonts w:ascii="FoundrySterling-Book" w:eastAsia="Times New Roman" w:hAnsi="FoundrySterling-Book" w:cs="Times New Roman"/>
          <w:i/>
          <w:iCs/>
          <w:color w:val="000000"/>
          <w:kern w:val="28"/>
          <w:lang w:val="en-US"/>
          <w14:cntxtAlts/>
        </w:rPr>
      </w:pPr>
      <w:r w:rsidRPr="00763DED">
        <w:rPr>
          <w:rFonts w:ascii="FoundrySterling-Book" w:eastAsia="Times New Roman" w:hAnsi="FoundrySterling-Book" w:cs="Times New Roman"/>
          <w:color w:val="000000"/>
          <w:kern w:val="28"/>
          <w:lang w:val="en-US"/>
          <w14:cntxtAlts/>
        </w:rPr>
        <w:t xml:space="preserve">This procedure </w:t>
      </w:r>
      <w:r w:rsidR="00984418">
        <w:rPr>
          <w:rFonts w:ascii="FoundrySterling-Book" w:eastAsia="Times New Roman" w:hAnsi="FoundrySterling-Book" w:cs="Times New Roman"/>
          <w:color w:val="000000"/>
          <w:kern w:val="28"/>
          <w:lang w:val="en-US"/>
          <w14:cntxtAlts/>
        </w:rPr>
        <w:t xml:space="preserve">(and associated flowcharts at the end of this document) </w:t>
      </w:r>
      <w:r w:rsidRPr="00763DED">
        <w:rPr>
          <w:rFonts w:ascii="FoundrySterling-Book" w:eastAsia="Times New Roman" w:hAnsi="FoundrySterling-Book" w:cs="Times New Roman"/>
          <w:color w:val="000000"/>
          <w:kern w:val="28"/>
          <w:lang w:val="en-US"/>
          <w14:cntxtAlts/>
        </w:rPr>
        <w:t xml:space="preserve">outlines managing Bullying and Harassment both informally and formally. </w:t>
      </w:r>
      <w:r w:rsidRPr="00763DED">
        <w:rPr>
          <w:rFonts w:ascii="FoundrySterling-Book" w:eastAsia="Times New Roman" w:hAnsi="FoundrySterling-Book" w:cs="Times New Roman"/>
          <w:i/>
          <w:iCs/>
          <w:color w:val="000000"/>
          <w:kern w:val="28"/>
          <w:lang w:val="en-US"/>
          <w14:cntxtAlts/>
        </w:rPr>
        <w:t>www.admin.ox.ac.uk/eop/harassmentadvice/policyandprocedure</w:t>
      </w:r>
    </w:p>
    <w:p w:rsidR="00763DED" w:rsidRPr="00763DED" w:rsidRDefault="00763DED" w:rsidP="00763DED">
      <w:pPr>
        <w:spacing w:before="100" w:line="271" w:lineRule="auto"/>
        <w:outlineLvl w:val="2"/>
        <w:rPr>
          <w:rFonts w:ascii="FoundrySterling-Book" w:eastAsia="Times New Roman" w:hAnsi="FoundrySterling-Book" w:cs="Times New Roman"/>
          <w:b/>
          <w:bCs/>
          <w:i/>
          <w:color w:val="000000"/>
          <w:kern w:val="28"/>
          <w:lang w:val="en-US"/>
          <w14:cntxtAlts/>
        </w:rPr>
      </w:pPr>
      <w:r w:rsidRPr="00763DED">
        <w:rPr>
          <w:rFonts w:ascii="FoundrySterling-Book" w:eastAsia="Times New Roman" w:hAnsi="FoundrySterling-Book" w:cs="Times New Roman"/>
          <w:b/>
          <w:bCs/>
          <w:i/>
          <w:color w:val="000000"/>
          <w:kern w:val="28"/>
          <w:lang w:val="en-US"/>
          <w14:cntxtAlts/>
        </w:rPr>
        <w:t>Address with the individual</w:t>
      </w:r>
    </w:p>
    <w:p w:rsidR="00763DED" w:rsidRPr="00763DED" w:rsidRDefault="00763DED" w:rsidP="00763DED">
      <w:pPr>
        <w:spacing w:after="20" w:line="271" w:lineRule="auto"/>
        <w:outlineLvl w:val="2"/>
        <w:rPr>
          <w:rFonts w:ascii="FoundrySterling-Book" w:eastAsia="Times New Roman" w:hAnsi="FoundrySterling-Book" w:cs="Times New Roman"/>
          <w:color w:val="000000"/>
          <w:kern w:val="28"/>
          <w14:cntxtAlts/>
        </w:rPr>
      </w:pPr>
      <w:r w:rsidRPr="00763DED">
        <w:rPr>
          <w:rFonts w:ascii="FoundrySterling-Book" w:eastAsia="Times New Roman" w:hAnsi="FoundrySterling-Book" w:cs="Times New Roman"/>
          <w:color w:val="000000"/>
          <w:kern w:val="28"/>
          <w14:cntxtAlts/>
        </w:rPr>
        <w:t xml:space="preserve">You can face the person and say: ‘I am sure you are not aware but when you treat </w:t>
      </w:r>
      <w:proofErr w:type="gramStart"/>
      <w:r w:rsidRPr="00763DED">
        <w:rPr>
          <w:rFonts w:ascii="FoundrySterling-Book" w:eastAsia="Times New Roman" w:hAnsi="FoundrySterling-Book" w:cs="Times New Roman"/>
          <w:color w:val="000000"/>
          <w:kern w:val="28"/>
          <w14:cntxtAlts/>
        </w:rPr>
        <w:t>me</w:t>
      </w:r>
      <w:proofErr w:type="gramEnd"/>
      <w:r w:rsidRPr="00763DED">
        <w:rPr>
          <w:rFonts w:ascii="FoundrySterling-Book" w:eastAsia="Times New Roman" w:hAnsi="FoundrySterling-Book" w:cs="Times New Roman"/>
          <w:color w:val="000000"/>
          <w:kern w:val="28"/>
          <w14:cntxtAlts/>
        </w:rPr>
        <w:t xml:space="preserve"> like this (give examples), I feel bullied. Please stop or I will have to use the formal </w:t>
      </w:r>
      <w:r w:rsidRPr="00763DED">
        <w:rPr>
          <w:rFonts w:ascii="FoundrySterling-Book" w:eastAsia="Times New Roman" w:hAnsi="FoundrySterling-Book" w:cs="Times New Roman"/>
          <w:color w:val="000000"/>
          <w:kern w:val="28"/>
          <w14:cntxtAlts/>
        </w:rPr>
        <w:br/>
        <w:t>harassment procedure’.</w:t>
      </w:r>
    </w:p>
    <w:p w:rsidR="00763DED" w:rsidRPr="00763DED" w:rsidRDefault="00763DED" w:rsidP="00763DED">
      <w:pPr>
        <w:spacing w:before="100" w:line="271" w:lineRule="auto"/>
        <w:outlineLvl w:val="2"/>
        <w:rPr>
          <w:rFonts w:ascii="FoundrySterling-Book" w:eastAsia="Times New Roman" w:hAnsi="FoundrySterling-Book" w:cs="Times New Roman"/>
          <w:b/>
          <w:bCs/>
          <w:i/>
          <w:color w:val="000000"/>
          <w:kern w:val="28"/>
          <w:lang w:val="en-US"/>
          <w14:cntxtAlts/>
        </w:rPr>
      </w:pPr>
      <w:r w:rsidRPr="00763DED">
        <w:rPr>
          <w:rFonts w:ascii="FoundrySterling-Book" w:eastAsia="Times New Roman" w:hAnsi="FoundrySterling-Book" w:cs="Times New Roman"/>
          <w:b/>
          <w:bCs/>
          <w:i/>
          <w:color w:val="000000"/>
          <w:kern w:val="28"/>
          <w:lang w:val="en-US"/>
          <w14:cntxtAlts/>
        </w:rPr>
        <w:t>Keep a diary</w:t>
      </w:r>
    </w:p>
    <w:p w:rsidR="00763DED" w:rsidRPr="00763DED" w:rsidRDefault="00763DED" w:rsidP="00763DED">
      <w:pPr>
        <w:spacing w:after="20" w:line="271" w:lineRule="auto"/>
        <w:outlineLvl w:val="2"/>
        <w:rPr>
          <w:rFonts w:ascii="FoundrySterling-Book" w:eastAsia="Times New Roman" w:hAnsi="FoundrySterling-Book" w:cs="Times New Roman"/>
          <w:color w:val="000000"/>
          <w:kern w:val="28"/>
          <w:lang w:val="en-US"/>
          <w14:cntxtAlts/>
        </w:rPr>
      </w:pPr>
      <w:r w:rsidRPr="00763DED">
        <w:rPr>
          <w:rFonts w:ascii="FoundrySterling-Book" w:eastAsia="Times New Roman" w:hAnsi="FoundrySterling-Book" w:cs="Times New Roman"/>
          <w:color w:val="000000"/>
          <w:kern w:val="28"/>
          <w:lang w:val="en-US"/>
          <w14:cntxtAlts/>
        </w:rPr>
        <w:t xml:space="preserve">Whenever you feel you </w:t>
      </w:r>
      <w:proofErr w:type="gramStart"/>
      <w:r w:rsidRPr="00763DED">
        <w:rPr>
          <w:rFonts w:ascii="FoundrySterling-Book" w:eastAsia="Times New Roman" w:hAnsi="FoundrySterling-Book" w:cs="Times New Roman"/>
          <w:color w:val="000000"/>
          <w:kern w:val="28"/>
          <w:lang w:val="en-US"/>
          <w14:cntxtAlts/>
        </w:rPr>
        <w:t>are being bullied</w:t>
      </w:r>
      <w:proofErr w:type="gramEnd"/>
      <w:r w:rsidRPr="00763DED">
        <w:rPr>
          <w:rFonts w:ascii="FoundrySterling-Book" w:eastAsia="Times New Roman" w:hAnsi="FoundrySterling-Book" w:cs="Times New Roman"/>
          <w:color w:val="000000"/>
          <w:kern w:val="28"/>
          <w:lang w:val="en-US"/>
          <w14:cntxtAlts/>
        </w:rPr>
        <w:t xml:space="preserve">, note down the time, place, who was there, what was said, in what tone, and any other actions. </w:t>
      </w:r>
    </w:p>
    <w:p w:rsidR="00763DED" w:rsidRPr="00763DED" w:rsidRDefault="00763DED" w:rsidP="00763DED">
      <w:pPr>
        <w:spacing w:before="100" w:line="271" w:lineRule="auto"/>
        <w:outlineLvl w:val="2"/>
        <w:rPr>
          <w:rFonts w:ascii="FoundrySterling-Book" w:eastAsia="Times New Roman" w:hAnsi="FoundrySterling-Book" w:cs="Times New Roman"/>
          <w:color w:val="000000"/>
          <w:kern w:val="28"/>
          <w:lang w:val="en-US"/>
          <w14:cntxtAlts/>
        </w:rPr>
      </w:pPr>
      <w:r w:rsidRPr="00763DED">
        <w:rPr>
          <w:rFonts w:ascii="FoundrySterling-Book" w:eastAsia="Times New Roman" w:hAnsi="FoundrySterling-Book" w:cs="Times New Roman"/>
          <w:b/>
          <w:bCs/>
          <w:i/>
          <w:color w:val="000000"/>
          <w:kern w:val="28"/>
          <w:lang w:val="en-US"/>
          <w14:cntxtAlts/>
        </w:rPr>
        <w:t>Mediation</w:t>
      </w:r>
      <w:r w:rsidRPr="00763DED">
        <w:rPr>
          <w:rFonts w:ascii="FoundrySterling-Book" w:eastAsia="Times New Roman" w:hAnsi="FoundrySterling-Book" w:cs="Times New Roman"/>
          <w:b/>
          <w:bCs/>
          <w:color w:val="000000"/>
          <w:kern w:val="28"/>
          <w:lang w:val="en-US"/>
          <w14:cntxtAlts/>
        </w:rPr>
        <w:br/>
      </w:r>
      <w:proofErr w:type="spellStart"/>
      <w:r w:rsidRPr="00763DED">
        <w:rPr>
          <w:rFonts w:ascii="FoundrySterling-Book" w:eastAsia="Times New Roman" w:hAnsi="FoundrySterling-Book" w:cs="Times New Roman"/>
          <w:color w:val="000000"/>
          <w:kern w:val="28"/>
          <w:lang w:val="en-US"/>
          <w14:cntxtAlts/>
        </w:rPr>
        <w:t>Mediation</w:t>
      </w:r>
      <w:proofErr w:type="spellEnd"/>
      <w:r w:rsidRPr="00763DED">
        <w:rPr>
          <w:rFonts w:ascii="FoundrySterling-Book" w:eastAsia="Times New Roman" w:hAnsi="FoundrySterling-Book" w:cs="Times New Roman"/>
          <w:color w:val="000000"/>
          <w:kern w:val="28"/>
          <w:lang w:val="en-US"/>
          <w14:cntxtAlts/>
        </w:rPr>
        <w:t xml:space="preserve"> </w:t>
      </w:r>
      <w:r w:rsidRPr="00763DED">
        <w:rPr>
          <w:rFonts w:ascii="FoundrySterling-Book" w:eastAsia="Times New Roman" w:hAnsi="FoundrySterling-Book" w:cs="Times New Roman"/>
          <w:color w:val="000000"/>
          <w:kern w:val="28"/>
          <w14:cntxtAlts/>
        </w:rPr>
        <w:t>involves a</w:t>
      </w:r>
      <w:bookmarkStart w:id="0" w:name="_GoBack"/>
      <w:bookmarkEnd w:id="0"/>
      <w:r w:rsidRPr="00763DED">
        <w:rPr>
          <w:rFonts w:ascii="FoundrySterling-Book" w:eastAsia="Times New Roman" w:hAnsi="FoundrySterling-Book" w:cs="Times New Roman"/>
          <w:color w:val="000000"/>
          <w:kern w:val="28"/>
          <w14:cntxtAlts/>
        </w:rPr>
        <w:t xml:space="preserve"> trained independent third party - a </w:t>
      </w:r>
      <w:r w:rsidRPr="00763DED">
        <w:rPr>
          <w:rFonts w:ascii="FoundrySterling-Book" w:eastAsia="Times New Roman" w:hAnsi="FoundrySterling-Book" w:cs="Times New Roman"/>
          <w:i/>
          <w:iCs/>
          <w:color w:val="000000"/>
          <w:kern w:val="28"/>
          <w14:cntxtAlts/>
        </w:rPr>
        <w:t>mediator</w:t>
      </w:r>
      <w:r w:rsidRPr="00763DED">
        <w:rPr>
          <w:rFonts w:ascii="FoundrySterling-Book" w:eastAsia="Times New Roman" w:hAnsi="FoundrySterling-Book" w:cs="Times New Roman"/>
          <w:color w:val="000000"/>
          <w:kern w:val="28"/>
          <w14:cntxtAlts/>
        </w:rPr>
        <w:t xml:space="preserve"> – who will help both sides come to an agreement.</w:t>
      </w:r>
      <w:r w:rsidRPr="00763DED">
        <w:rPr>
          <w:rFonts w:ascii="FoundrySterling-Book" w:eastAsia="Times New Roman" w:hAnsi="FoundrySterling-Book" w:cs="Times New Roman"/>
          <w:color w:val="000000"/>
          <w:kern w:val="28"/>
          <w:lang w:val="en-US"/>
          <w14:cntxtAlts/>
        </w:rPr>
        <w:t xml:space="preserve"> Please contact HR for further details.</w:t>
      </w:r>
    </w:p>
    <w:p w:rsidR="00763DED" w:rsidRPr="00763DED" w:rsidRDefault="00763DED" w:rsidP="00763DED">
      <w:pPr>
        <w:spacing w:before="100" w:line="271" w:lineRule="auto"/>
        <w:outlineLvl w:val="2"/>
        <w:rPr>
          <w:rFonts w:ascii="FoundrySterling-Book" w:eastAsia="Times New Roman" w:hAnsi="FoundrySterling-Book" w:cs="Times New Roman"/>
          <w:i/>
          <w:color w:val="000000"/>
          <w:kern w:val="28"/>
          <w14:cntxtAlts/>
        </w:rPr>
      </w:pPr>
      <w:r>
        <w:rPr>
          <w:rFonts w:ascii="FoundrySterling-Book" w:eastAsia="Times New Roman" w:hAnsi="FoundrySterling-Book" w:cs="Times New Roman"/>
          <w:b/>
          <w:bCs/>
          <w:i/>
          <w:color w:val="000000"/>
          <w:kern w:val="28"/>
          <w14:cntxtAlts/>
        </w:rPr>
        <w:t>Speak to a Harassment Advisor</w:t>
      </w:r>
    </w:p>
    <w:p w:rsidR="00763DED" w:rsidRPr="00763DED" w:rsidRDefault="00763DED" w:rsidP="00763DED">
      <w:pPr>
        <w:spacing w:after="20" w:line="271" w:lineRule="auto"/>
        <w:outlineLvl w:val="2"/>
        <w:rPr>
          <w:rFonts w:ascii="FoundrySterling-Book" w:eastAsia="Times New Roman" w:hAnsi="FoundrySterling-Book" w:cs="Times New Roman"/>
          <w:color w:val="000000"/>
          <w:kern w:val="28"/>
          <w14:cntxtAlts/>
        </w:rPr>
      </w:pPr>
      <w:r w:rsidRPr="00763DED">
        <w:rPr>
          <w:rFonts w:ascii="FoundrySterling-Book" w:eastAsia="Times New Roman" w:hAnsi="FoundrySterling-Book" w:cs="Times New Roman"/>
          <w:color w:val="000000"/>
          <w:kern w:val="28"/>
          <w14:cntxtAlts/>
        </w:rPr>
        <w:t>Please see posters for details of the Harassment Advisors or go to the RDM website:</w:t>
      </w:r>
    </w:p>
    <w:p w:rsidR="00763DED" w:rsidRPr="00763DED" w:rsidRDefault="00DD519B" w:rsidP="00763DED">
      <w:pPr>
        <w:spacing w:after="20" w:line="271" w:lineRule="auto"/>
        <w:outlineLvl w:val="2"/>
        <w:rPr>
          <w:rFonts w:ascii="FoundrySterling-Book" w:eastAsia="Times New Roman" w:hAnsi="FoundrySterling-Book" w:cs="Times New Roman"/>
          <w:i/>
          <w:iCs/>
          <w:color w:val="000000"/>
          <w:kern w:val="28"/>
          <w14:cntxtAlts/>
        </w:rPr>
      </w:pPr>
      <w:hyperlink r:id="rId50" w:history="1">
        <w:r w:rsidRPr="008754F5">
          <w:rPr>
            <w:rStyle w:val="Hyperlink"/>
            <w:rFonts w:ascii="FoundrySterling-Book" w:eastAsia="Times New Roman" w:hAnsi="FoundrySterling-Book" w:cs="Times New Roman"/>
            <w:i/>
            <w:iCs/>
            <w:kern w:val="28"/>
            <w14:cntxtAlts/>
          </w:rPr>
          <w:t>https://www.rdm.ox.ac.uk/intranet/personnel/anti-harassment-and</w:t>
        </w:r>
        <w:r w:rsidRPr="008754F5">
          <w:rPr>
            <w:rStyle w:val="Hyperlink"/>
            <w:rFonts w:ascii="FoundrySterling-Book" w:eastAsia="Times New Roman" w:hAnsi="FoundrySterling-Book" w:cs="Times New Roman"/>
            <w:i/>
            <w:iCs/>
            <w:kern w:val="28"/>
            <w14:cntxtAlts/>
          </w:rPr>
          <w:t>-</w:t>
        </w:r>
        <w:r w:rsidRPr="008754F5">
          <w:rPr>
            <w:rStyle w:val="Hyperlink"/>
            <w:rFonts w:ascii="FoundrySterling-Book" w:eastAsia="Times New Roman" w:hAnsi="FoundrySterling-Book" w:cs="Times New Roman"/>
            <w:i/>
            <w:iCs/>
            <w:kern w:val="28"/>
            <w14:cntxtAlts/>
          </w:rPr>
          <w:t>bullying-web-page-2</w:t>
        </w:r>
      </w:hyperlink>
      <w:r>
        <w:rPr>
          <w:rFonts w:ascii="FoundrySterling-Book" w:eastAsia="Times New Roman" w:hAnsi="FoundrySterling-Book" w:cs="Times New Roman"/>
          <w:i/>
          <w:iCs/>
          <w:color w:val="000000"/>
          <w:kern w:val="28"/>
          <w14:cntxtAlts/>
        </w:rPr>
        <w:t xml:space="preserve"> </w:t>
      </w:r>
    </w:p>
    <w:p w:rsidR="00763DED" w:rsidRPr="00763DED" w:rsidRDefault="00763DED" w:rsidP="00763DED">
      <w:pPr>
        <w:spacing w:after="20" w:line="271" w:lineRule="auto"/>
        <w:outlineLvl w:val="2"/>
        <w:rPr>
          <w:rFonts w:ascii="FoundrySterling-Book" w:eastAsia="Times New Roman" w:hAnsi="FoundrySterling-Book" w:cs="Times New Roman"/>
          <w:color w:val="000000"/>
          <w:kern w:val="28"/>
          <w14:cntxtAlts/>
        </w:rPr>
      </w:pPr>
      <w:r w:rsidRPr="00763DED">
        <w:rPr>
          <w:rFonts w:ascii="FoundrySterling-Book" w:eastAsia="Times New Roman" w:hAnsi="FoundrySterling-Book" w:cs="Times New Roman"/>
          <w:color w:val="000000"/>
          <w:kern w:val="28"/>
          <w14:cntxtAlts/>
        </w:rPr>
        <w:t>Alternatively, you can contact the Harassment Hotline (2) 70760 to req</w:t>
      </w:r>
      <w:r w:rsidR="00984418">
        <w:rPr>
          <w:rFonts w:ascii="FoundrySterling-Book" w:eastAsia="Times New Roman" w:hAnsi="FoundrySterling-Book" w:cs="Times New Roman"/>
          <w:color w:val="000000"/>
          <w:kern w:val="28"/>
          <w14:cntxtAlts/>
        </w:rPr>
        <w:t xml:space="preserve">uest an advisor outside of the </w:t>
      </w:r>
      <w:r w:rsidRPr="00763DED">
        <w:rPr>
          <w:rFonts w:ascii="FoundrySterling-Book" w:eastAsia="Times New Roman" w:hAnsi="FoundrySterling-Book" w:cs="Times New Roman"/>
          <w:color w:val="000000"/>
          <w:kern w:val="28"/>
          <w14:cntxtAlts/>
        </w:rPr>
        <w:t>department.</w:t>
      </w:r>
    </w:p>
    <w:p w:rsidR="00763DED" w:rsidRPr="00763DED" w:rsidRDefault="00763DED" w:rsidP="00763DED">
      <w:pPr>
        <w:spacing w:before="100" w:line="271" w:lineRule="auto"/>
        <w:outlineLvl w:val="2"/>
        <w:rPr>
          <w:rFonts w:ascii="FoundrySterling-Book" w:eastAsia="Times New Roman" w:hAnsi="FoundrySterling-Book" w:cs="Times New Roman"/>
          <w:i/>
          <w:color w:val="000000"/>
          <w:kern w:val="28"/>
          <w14:cntxtAlts/>
        </w:rPr>
      </w:pPr>
      <w:r w:rsidRPr="00763DED">
        <w:rPr>
          <w:rFonts w:ascii="FoundrySterling-Book" w:eastAsia="Times New Roman" w:hAnsi="FoundrySterling-Book" w:cs="Times New Roman"/>
          <w:b/>
          <w:bCs/>
          <w:i/>
          <w:color w:val="000000"/>
          <w:kern w:val="28"/>
          <w14:cntxtAlts/>
        </w:rPr>
        <w:t>Refer to Occupational Health</w:t>
      </w:r>
    </w:p>
    <w:p w:rsidR="00763DED" w:rsidRPr="00763DED" w:rsidRDefault="00763DED" w:rsidP="00763DED">
      <w:pPr>
        <w:spacing w:after="20" w:line="271" w:lineRule="auto"/>
        <w:outlineLvl w:val="2"/>
        <w:rPr>
          <w:rFonts w:ascii="FoundrySterling-Book" w:eastAsia="Times New Roman" w:hAnsi="FoundrySterling-Book" w:cs="Times New Roman"/>
          <w:color w:val="000000"/>
          <w:kern w:val="28"/>
          <w14:cntxtAlts/>
        </w:rPr>
      </w:pPr>
      <w:r w:rsidRPr="00763DED">
        <w:rPr>
          <w:rFonts w:ascii="FoundrySterling-Book" w:eastAsia="Times New Roman" w:hAnsi="FoundrySterling-Book" w:cs="Times New Roman"/>
          <w:color w:val="000000"/>
          <w:kern w:val="28"/>
          <w14:cntxtAlts/>
        </w:rPr>
        <w:t xml:space="preserve">If bullying is having an effect on your </w:t>
      </w:r>
      <w:r w:rsidRPr="00763DED">
        <w:rPr>
          <w:rFonts w:ascii="FoundrySterling-Book" w:eastAsia="Times New Roman" w:hAnsi="FoundrySterling-Book" w:cs="Times New Roman"/>
          <w:color w:val="000000"/>
          <w:kern w:val="28"/>
        </w:rPr>
        <w:t>physical</w:t>
      </w:r>
      <w:r w:rsidRPr="00763DED">
        <w:rPr>
          <w:rFonts w:ascii="FoundrySterling-Book" w:eastAsia="Times New Roman" w:hAnsi="FoundrySterling-Book" w:cs="Times New Roman"/>
          <w:color w:val="000000"/>
          <w:kern w:val="28"/>
          <w14:cntxtAlts/>
        </w:rPr>
        <w:t xml:space="preserve"> or mental health, a referral </w:t>
      </w:r>
      <w:proofErr w:type="gramStart"/>
      <w:r w:rsidRPr="00763DED">
        <w:rPr>
          <w:rFonts w:ascii="FoundrySterling-Book" w:eastAsia="Times New Roman" w:hAnsi="FoundrySterling-Book" w:cs="Times New Roman"/>
          <w:color w:val="000000"/>
          <w:kern w:val="28"/>
          <w14:cntxtAlts/>
        </w:rPr>
        <w:t>can be made</w:t>
      </w:r>
      <w:proofErr w:type="gramEnd"/>
      <w:r w:rsidRPr="00763DED">
        <w:rPr>
          <w:rFonts w:ascii="FoundrySterling-Book" w:eastAsia="Times New Roman" w:hAnsi="FoundrySterling-Book" w:cs="Times New Roman"/>
          <w:color w:val="000000"/>
          <w:kern w:val="28"/>
          <w14:cntxtAlts/>
        </w:rPr>
        <w:t xml:space="preserve"> to </w:t>
      </w:r>
      <w:r w:rsidRPr="00763DED">
        <w:rPr>
          <w:rFonts w:ascii="FoundrySterling-Book" w:eastAsia="Times New Roman" w:hAnsi="FoundrySterling-Book" w:cs="Times New Roman"/>
          <w:color w:val="000000"/>
          <w:kern w:val="28"/>
          <w14:cntxtAlts/>
        </w:rPr>
        <w:br/>
        <w:t xml:space="preserve">Occupational Health.  Please contact HR for a management referral or </w:t>
      </w:r>
      <w:r w:rsidRPr="00763DED">
        <w:rPr>
          <w:rFonts w:ascii="FoundrySterling-Book" w:eastAsia="Times New Roman" w:hAnsi="FoundrySterling-Book" w:cs="Times New Roman"/>
          <w:i/>
          <w:iCs/>
          <w:color w:val="000000"/>
          <w:kern w:val="28"/>
          <w14:cntxtAlts/>
        </w:rPr>
        <w:t>www.admin.ox.ac.uk/uohs/at-work/mental-health/counselling</w:t>
      </w:r>
      <w:r w:rsidRPr="00763DED">
        <w:rPr>
          <w:rFonts w:ascii="FoundrySterling-Book" w:eastAsia="Times New Roman" w:hAnsi="FoundrySterling-Book" w:cs="Times New Roman"/>
          <w:color w:val="000000"/>
          <w:kern w:val="28"/>
          <w14:cntxtAlts/>
        </w:rPr>
        <w:t xml:space="preserve">. </w:t>
      </w:r>
    </w:p>
    <w:p w:rsidR="00763DED" w:rsidRPr="00763DED" w:rsidRDefault="00763DED" w:rsidP="00763DED">
      <w:pPr>
        <w:spacing w:before="100" w:line="271" w:lineRule="auto"/>
        <w:outlineLvl w:val="2"/>
        <w:rPr>
          <w:rFonts w:ascii="FoundrySterling-Book" w:eastAsia="Times New Roman" w:hAnsi="FoundrySterling-Book" w:cs="Times New Roman"/>
          <w:b/>
          <w:i/>
          <w:color w:val="000000"/>
          <w:kern w:val="28"/>
          <w14:cntxtAlts/>
        </w:rPr>
      </w:pPr>
      <w:r w:rsidRPr="00763DED">
        <w:rPr>
          <w:rFonts w:ascii="FoundrySterling-Book" w:eastAsia="Times New Roman" w:hAnsi="FoundrySterling-Book" w:cs="Times New Roman"/>
          <w:b/>
          <w:bCs/>
          <w:i/>
          <w:color w:val="000000"/>
          <w:kern w:val="28"/>
          <w14:cntxtAlts/>
        </w:rPr>
        <w:t>Student Advice Service</w:t>
      </w:r>
    </w:p>
    <w:p w:rsidR="00763DED" w:rsidRPr="00763DED" w:rsidRDefault="00763DED" w:rsidP="00763DED">
      <w:pPr>
        <w:spacing w:after="20" w:line="271" w:lineRule="auto"/>
        <w:outlineLvl w:val="2"/>
        <w:rPr>
          <w:rFonts w:ascii="FoundrySterling-Book" w:eastAsia="Times New Roman" w:hAnsi="FoundrySterling-Book" w:cs="Times New Roman"/>
          <w:color w:val="000000"/>
          <w:kern w:val="28"/>
          <w14:cntxtAlts/>
        </w:rPr>
      </w:pPr>
      <w:r w:rsidRPr="00763DED">
        <w:rPr>
          <w:rFonts w:ascii="FoundrySterling-Book" w:eastAsia="Times New Roman" w:hAnsi="FoundrySterling-Book" w:cs="Times New Roman"/>
          <w:color w:val="000000"/>
          <w:kern w:val="28"/>
          <w14:cntxtAlts/>
        </w:rPr>
        <w:t xml:space="preserve">Specifically designed for students to provide support in a wide range of </w:t>
      </w:r>
    </w:p>
    <w:p w:rsidR="00763DED" w:rsidRPr="00763DED" w:rsidRDefault="00763DED" w:rsidP="00763DED">
      <w:pPr>
        <w:spacing w:after="20" w:line="271" w:lineRule="auto"/>
        <w:outlineLvl w:val="2"/>
        <w:rPr>
          <w:rFonts w:ascii="FoundrySterling-Book" w:eastAsia="Times New Roman" w:hAnsi="FoundrySterling-Book" w:cs="Times New Roman"/>
          <w:i/>
          <w:iCs/>
          <w:color w:val="000000"/>
          <w:kern w:val="28"/>
          <w14:cntxtAlts/>
        </w:rPr>
      </w:pPr>
      <w:proofErr w:type="gramStart"/>
      <w:r w:rsidRPr="00763DED">
        <w:rPr>
          <w:rFonts w:ascii="FoundrySterling-Book" w:eastAsia="Times New Roman" w:hAnsi="FoundrySterling-Book" w:cs="Times New Roman"/>
          <w:color w:val="000000"/>
          <w:kern w:val="28"/>
          <w14:cntxtAlts/>
        </w:rPr>
        <w:t>situations</w:t>
      </w:r>
      <w:proofErr w:type="gramEnd"/>
      <w:r w:rsidRPr="00763DED">
        <w:rPr>
          <w:rFonts w:ascii="FoundrySterling-Book" w:eastAsia="Times New Roman" w:hAnsi="FoundrySterling-Book" w:cs="Times New Roman"/>
          <w:color w:val="000000"/>
          <w:kern w:val="28"/>
          <w14:cntxtAlts/>
        </w:rPr>
        <w:t xml:space="preserve">, contact </w:t>
      </w:r>
      <w:r w:rsidRPr="00763DED">
        <w:rPr>
          <w:rFonts w:ascii="FoundrySterling-Book" w:eastAsia="Times New Roman" w:hAnsi="FoundrySterling-Book" w:cs="Times New Roman"/>
          <w:i/>
          <w:iCs/>
          <w:color w:val="000000"/>
          <w:kern w:val="28"/>
          <w14:cntxtAlts/>
        </w:rPr>
        <w:t xml:space="preserve"> https://www.oxfordsu.org/wellbeing/student-advice/</w:t>
      </w:r>
    </w:p>
    <w:p w:rsidR="00763DED" w:rsidRPr="00763DED" w:rsidRDefault="00763DED" w:rsidP="00763DED">
      <w:pPr>
        <w:spacing w:after="20" w:line="271" w:lineRule="auto"/>
        <w:outlineLvl w:val="2"/>
        <w:rPr>
          <w:rFonts w:ascii="FoundrySterling-Book" w:eastAsia="Times New Roman" w:hAnsi="FoundrySterling-Book" w:cs="Times New Roman"/>
          <w:color w:val="000000"/>
          <w:kern w:val="28"/>
          <w14:cntxtAlts/>
        </w:rPr>
      </w:pPr>
      <w:r w:rsidRPr="00763DED">
        <w:rPr>
          <w:rFonts w:ascii="FoundrySterling-Book" w:eastAsia="Times New Roman" w:hAnsi="FoundrySterling-Book" w:cs="Times New Roman"/>
          <w:color w:val="000000"/>
          <w:kern w:val="28"/>
          <w14:cntxtAlts/>
        </w:rPr>
        <w:t> </w:t>
      </w:r>
    </w:p>
    <w:p w:rsidR="00763DED" w:rsidRPr="00763DED" w:rsidRDefault="00763DED" w:rsidP="00763DED">
      <w:pPr>
        <w:spacing w:before="100" w:line="271" w:lineRule="auto"/>
        <w:outlineLvl w:val="2"/>
        <w:rPr>
          <w:rFonts w:ascii="FoundrySterling-Book" w:eastAsia="Times New Roman" w:hAnsi="FoundrySterling-Book" w:cs="Times New Roman"/>
          <w:i/>
          <w:color w:val="000000"/>
          <w:kern w:val="28"/>
          <w14:cntxtAlts/>
        </w:rPr>
      </w:pPr>
      <w:r w:rsidRPr="00763DED">
        <w:rPr>
          <w:rFonts w:ascii="FoundrySterling-Book" w:eastAsia="Times New Roman" w:hAnsi="FoundrySterling-Book" w:cs="Times New Roman"/>
          <w:b/>
          <w:bCs/>
          <w:i/>
          <w:color w:val="000000"/>
          <w:kern w:val="28"/>
          <w14:cntxtAlts/>
        </w:rPr>
        <w:t>Formal complaint</w:t>
      </w:r>
    </w:p>
    <w:p w:rsidR="00763DED" w:rsidRPr="00763DED" w:rsidRDefault="00763DED" w:rsidP="00763DED">
      <w:pPr>
        <w:spacing w:after="120" w:line="285" w:lineRule="auto"/>
        <w:rPr>
          <w:rFonts w:ascii="FoundrySterling-Book" w:eastAsia="Times New Roman" w:hAnsi="FoundrySterling-Book" w:cs="Times New Roman"/>
          <w:color w:val="000000"/>
          <w:kern w:val="28"/>
          <w14:cntxtAlts/>
        </w:rPr>
      </w:pPr>
      <w:r w:rsidRPr="00763DED">
        <w:rPr>
          <w:rFonts w:ascii="FoundrySterling-Book" w:eastAsia="Times New Roman" w:hAnsi="FoundrySterling-Book" w:cs="Times New Roman"/>
          <w:color w:val="000000"/>
          <w:kern w:val="28"/>
          <w14:cntxtAlts/>
        </w:rPr>
        <w:t xml:space="preserve">If all other actions have failed to resolve the issue, or the situation is sufficiently serious, a formal complaint </w:t>
      </w:r>
      <w:proofErr w:type="gramStart"/>
      <w:r w:rsidRPr="00763DED">
        <w:rPr>
          <w:rFonts w:ascii="FoundrySterling-Book" w:eastAsia="Times New Roman" w:hAnsi="FoundrySterling-Book" w:cs="Times New Roman"/>
          <w:color w:val="000000"/>
          <w:kern w:val="28"/>
          <w14:cntxtAlts/>
        </w:rPr>
        <w:t>can be made</w:t>
      </w:r>
      <w:proofErr w:type="gramEnd"/>
      <w:r w:rsidRPr="00763DED">
        <w:rPr>
          <w:rFonts w:ascii="FoundrySterling-Book" w:eastAsia="Times New Roman" w:hAnsi="FoundrySterling-Book" w:cs="Times New Roman"/>
          <w:color w:val="000000"/>
          <w:kern w:val="28"/>
          <w14:cntxtAlts/>
        </w:rPr>
        <w:t xml:space="preserve"> against the person you feel is bullying you to the Head of Department.</w:t>
      </w:r>
    </w:p>
    <w:p w:rsidR="000E64A8" w:rsidRDefault="000E64A8" w:rsidP="000E64A8">
      <w:pPr>
        <w:pStyle w:val="BodyText"/>
      </w:pPr>
      <w:r>
        <w:t xml:space="preserve"> </w:t>
      </w:r>
    </w:p>
    <w:p w:rsidR="000620D5" w:rsidRDefault="000620D5" w:rsidP="000E64A8">
      <w:pPr>
        <w:spacing w:before="100" w:beforeAutospacing="1" w:after="100" w:afterAutospacing="1"/>
        <w:rPr>
          <w:rFonts w:ascii="FoundrySterling-Book" w:hAnsi="FoundrySterling-Book"/>
          <w:b/>
          <w:bCs/>
          <w:sz w:val="44"/>
          <w:szCs w:val="44"/>
        </w:rPr>
      </w:pPr>
    </w:p>
    <w:p w:rsidR="000E64A8" w:rsidRPr="000E64A8" w:rsidRDefault="000E64A8" w:rsidP="000E64A8">
      <w:pPr>
        <w:spacing w:before="100" w:beforeAutospacing="1" w:after="100" w:afterAutospacing="1"/>
        <w:rPr>
          <w:rFonts w:ascii="FoundrySterling-Book" w:hAnsi="FoundrySterling-Book"/>
          <w:b/>
          <w:bCs/>
          <w:sz w:val="44"/>
          <w:szCs w:val="44"/>
        </w:rPr>
      </w:pPr>
      <w:r w:rsidRPr="000E64A8">
        <w:rPr>
          <w:rFonts w:ascii="FoundrySterling-Book" w:hAnsi="FoundrySterling-Book"/>
          <w:b/>
          <w:bCs/>
          <w:sz w:val="44"/>
          <w:szCs w:val="44"/>
        </w:rPr>
        <w:t>What can I do to help others</w:t>
      </w:r>
      <w:proofErr w:type="gramStart"/>
      <w:r w:rsidRPr="000E64A8">
        <w:rPr>
          <w:rFonts w:ascii="FoundrySterling-Book" w:hAnsi="FoundrySterling-Book"/>
          <w:b/>
          <w:bCs/>
          <w:sz w:val="44"/>
          <w:szCs w:val="44"/>
        </w:rPr>
        <w:t>?</w:t>
      </w:r>
      <w:r>
        <w:rPr>
          <w:rFonts w:ascii="FoundrySterling-Book" w:hAnsi="FoundrySterling-Book"/>
          <w:b/>
          <w:bCs/>
          <w:sz w:val="44"/>
          <w:szCs w:val="44"/>
        </w:rPr>
        <w:t>–</w:t>
      </w:r>
      <w:proofErr w:type="gramEnd"/>
      <w:r>
        <w:rPr>
          <w:rFonts w:ascii="FoundrySterling-Book" w:hAnsi="FoundrySterling-Book"/>
          <w:b/>
          <w:bCs/>
          <w:sz w:val="44"/>
          <w:szCs w:val="44"/>
        </w:rPr>
        <w:t xml:space="preserve"> B</w:t>
      </w:r>
      <w:r w:rsidRPr="000E64A8">
        <w:rPr>
          <w:rFonts w:ascii="FoundrySterling-Book" w:hAnsi="FoundrySterling-Book"/>
          <w:b/>
          <w:bCs/>
          <w:sz w:val="44"/>
          <w:szCs w:val="44"/>
        </w:rPr>
        <w:t>e a supportive bystander</w:t>
      </w:r>
    </w:p>
    <w:p w:rsidR="000E64A8" w:rsidRPr="000E64A8" w:rsidRDefault="000E64A8" w:rsidP="000E64A8">
      <w:pPr>
        <w:spacing w:before="100" w:beforeAutospacing="1" w:after="100" w:afterAutospacing="1"/>
        <w:rPr>
          <w:rFonts w:ascii="FoundrySterling-Book" w:hAnsi="FoundrySterling-Book"/>
        </w:rPr>
      </w:pPr>
      <w:r w:rsidRPr="000E64A8">
        <w:rPr>
          <w:rFonts w:ascii="FoundrySterling-Book" w:hAnsi="FoundrySterling-Book"/>
        </w:rPr>
        <w:t xml:space="preserve">If you witness someone </w:t>
      </w:r>
      <w:proofErr w:type="gramStart"/>
      <w:r w:rsidRPr="000E64A8">
        <w:rPr>
          <w:rFonts w:ascii="FoundrySterling-Book" w:hAnsi="FoundrySterling-Book"/>
        </w:rPr>
        <w:t>being bullied</w:t>
      </w:r>
      <w:proofErr w:type="gramEnd"/>
      <w:r w:rsidRPr="000E64A8">
        <w:rPr>
          <w:rFonts w:ascii="FoundrySterling-Book" w:hAnsi="FoundrySterling-Book"/>
        </w:rPr>
        <w:t xml:space="preserve">, be a supportive bystander, by taking safe and effective action to support and help. People respect those that stand up for others who </w:t>
      </w:r>
      <w:proofErr w:type="gramStart"/>
      <w:r w:rsidRPr="000E64A8">
        <w:rPr>
          <w:rFonts w:ascii="FoundrySterling-Book" w:hAnsi="FoundrySterling-Book"/>
        </w:rPr>
        <w:t>are bullied</w:t>
      </w:r>
      <w:proofErr w:type="gramEnd"/>
      <w:r w:rsidRPr="000E64A8">
        <w:rPr>
          <w:rFonts w:ascii="FoundrySterling-Book" w:hAnsi="FoundrySterling-Book"/>
        </w:rPr>
        <w:t xml:space="preserve"> but being a supportive bystander can be tough. Sometimes it is not easy to work out how best to help. There is no one size fits all approach to being a supportive bystander, but here are some suggestions: </w:t>
      </w:r>
    </w:p>
    <w:p w:rsidR="000E64A8" w:rsidRPr="000E64A8" w:rsidRDefault="000E64A8" w:rsidP="000E64A8">
      <w:pPr>
        <w:widowControl/>
        <w:numPr>
          <w:ilvl w:val="0"/>
          <w:numId w:val="17"/>
        </w:numPr>
        <w:spacing w:before="100" w:beforeAutospacing="1" w:after="100" w:afterAutospacing="1"/>
        <w:rPr>
          <w:rFonts w:ascii="FoundrySterling-Book" w:eastAsia="Times New Roman" w:hAnsi="FoundrySterling-Book"/>
        </w:rPr>
      </w:pPr>
      <w:r w:rsidRPr="000E64A8">
        <w:rPr>
          <w:rFonts w:ascii="FoundrySterling-Book" w:eastAsia="Times New Roman" w:hAnsi="FoundrySterling-Book"/>
          <w:color w:val="1F497D"/>
        </w:rPr>
        <w:t>M</w:t>
      </w:r>
      <w:r w:rsidRPr="000E64A8">
        <w:rPr>
          <w:rFonts w:ascii="FoundrySterling-Book" w:eastAsia="Times New Roman" w:hAnsi="FoundrySterling-Book"/>
        </w:rPr>
        <w:t>ake it clear to your friends and colleagues that you won’t be involved in bullying behaviour</w:t>
      </w:r>
    </w:p>
    <w:p w:rsidR="000E64A8" w:rsidRPr="000E64A8" w:rsidRDefault="000E64A8" w:rsidP="000E64A8">
      <w:pPr>
        <w:widowControl/>
        <w:numPr>
          <w:ilvl w:val="0"/>
          <w:numId w:val="17"/>
        </w:numPr>
        <w:spacing w:before="100" w:beforeAutospacing="1" w:after="100" w:afterAutospacing="1"/>
        <w:rPr>
          <w:rFonts w:ascii="FoundrySterling-Book" w:eastAsia="Times New Roman" w:hAnsi="FoundrySterling-Book"/>
        </w:rPr>
      </w:pPr>
      <w:r w:rsidRPr="000E64A8">
        <w:rPr>
          <w:rFonts w:ascii="FoundrySterling-Book" w:eastAsia="Times New Roman" w:hAnsi="FoundrySterling-Book"/>
        </w:rPr>
        <w:t>Never stand by and watch or encourage bullying behaviour</w:t>
      </w:r>
    </w:p>
    <w:p w:rsidR="000E64A8" w:rsidRPr="000E64A8" w:rsidRDefault="000E64A8" w:rsidP="000E64A8">
      <w:pPr>
        <w:widowControl/>
        <w:numPr>
          <w:ilvl w:val="0"/>
          <w:numId w:val="17"/>
        </w:numPr>
        <w:spacing w:before="100" w:beforeAutospacing="1" w:after="100" w:afterAutospacing="1"/>
        <w:rPr>
          <w:rFonts w:ascii="FoundrySterling-Book" w:eastAsia="Times New Roman" w:hAnsi="FoundrySterling-Book"/>
        </w:rPr>
      </w:pPr>
      <w:r w:rsidRPr="000E64A8">
        <w:rPr>
          <w:rFonts w:ascii="FoundrySterling-Book" w:eastAsia="Times New Roman" w:hAnsi="FoundrySterling-Book"/>
        </w:rPr>
        <w:t xml:space="preserve">Do not harass, tease or spread gossip about others, including on social networking sites </w:t>
      </w:r>
    </w:p>
    <w:p w:rsidR="000E64A8" w:rsidRPr="000E64A8" w:rsidRDefault="000E64A8" w:rsidP="000E64A8">
      <w:pPr>
        <w:widowControl/>
        <w:numPr>
          <w:ilvl w:val="0"/>
          <w:numId w:val="17"/>
        </w:numPr>
        <w:spacing w:before="100" w:beforeAutospacing="1" w:after="100" w:afterAutospacing="1"/>
        <w:rPr>
          <w:rFonts w:ascii="FoundrySterling-Book" w:eastAsia="Times New Roman" w:hAnsi="FoundrySterling-Book"/>
        </w:rPr>
      </w:pPr>
      <w:r w:rsidRPr="000E64A8">
        <w:rPr>
          <w:rFonts w:ascii="FoundrySterling-Book" w:eastAsia="Times New Roman" w:hAnsi="FoundrySterling-Book"/>
        </w:rPr>
        <w:t>Never forward on or respond to messages or photos that may be offensive or upsetting</w:t>
      </w:r>
    </w:p>
    <w:p w:rsidR="000E64A8" w:rsidRDefault="000E64A8" w:rsidP="000E64A8">
      <w:pPr>
        <w:widowControl/>
        <w:numPr>
          <w:ilvl w:val="0"/>
          <w:numId w:val="17"/>
        </w:numPr>
        <w:spacing w:before="100" w:beforeAutospacing="1" w:after="100" w:afterAutospacing="1"/>
        <w:rPr>
          <w:rFonts w:ascii="FoundrySterling-Book" w:eastAsia="Times New Roman" w:hAnsi="FoundrySterling-Book"/>
        </w:rPr>
      </w:pPr>
      <w:r w:rsidRPr="000E64A8">
        <w:rPr>
          <w:rFonts w:ascii="FoundrySterling-Book" w:eastAsia="Times New Roman" w:hAnsi="FoundrySterling-Book"/>
        </w:rPr>
        <w:t>Intervene if you witness harassment and bullying, either during the incident or afterwards</w:t>
      </w:r>
      <w:r w:rsidR="00984418">
        <w:rPr>
          <w:rFonts w:ascii="FoundrySterling-Book" w:eastAsia="Times New Roman" w:hAnsi="FoundrySterling-Book"/>
        </w:rPr>
        <w:t>. Some options are:</w:t>
      </w:r>
    </w:p>
    <w:p w:rsidR="00A91623" w:rsidRPr="000E64A8" w:rsidRDefault="00DD519B" w:rsidP="000E64A8">
      <w:pPr>
        <w:widowControl/>
        <w:numPr>
          <w:ilvl w:val="0"/>
          <w:numId w:val="17"/>
        </w:numPr>
        <w:spacing w:before="100" w:beforeAutospacing="1" w:after="100" w:afterAutospacing="1"/>
        <w:rPr>
          <w:rFonts w:ascii="FoundrySterling-Book" w:eastAsia="Times New Roman" w:hAnsi="FoundrySterling-Book"/>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85pt;margin-top:15.35pt;width:447.05pt;height:279.55pt;z-index:-251593728">
            <v:imagedata r:id="rId51" o:title=""/>
          </v:shape>
          <o:OLEObject Type="Embed" ProgID="Word.Document.12" ShapeID="_x0000_s1031" DrawAspect="Content" ObjectID="_1571724545" r:id="rId52">
            <o:FieldCodes>\s</o:FieldCodes>
          </o:OLEObject>
        </w:object>
      </w:r>
    </w:p>
    <w:p w:rsidR="00DA5D11" w:rsidRDefault="00DA5D11" w:rsidP="00763DED">
      <w:pPr>
        <w:pStyle w:val="Heading1"/>
        <w:ind w:left="0" w:firstLine="0"/>
      </w:pPr>
    </w:p>
    <w:p w:rsidR="00A91623" w:rsidRDefault="00A91623" w:rsidP="00400552">
      <w:pPr>
        <w:pStyle w:val="Heading1"/>
        <w:ind w:left="142" w:firstLine="0"/>
      </w:pPr>
    </w:p>
    <w:p w:rsidR="00A91623" w:rsidRDefault="00A91623" w:rsidP="00400552">
      <w:pPr>
        <w:pStyle w:val="Heading1"/>
        <w:ind w:left="142" w:firstLine="0"/>
      </w:pPr>
    </w:p>
    <w:p w:rsidR="00A91623" w:rsidRDefault="00A91623" w:rsidP="00400552">
      <w:pPr>
        <w:pStyle w:val="Heading1"/>
        <w:ind w:left="142" w:firstLine="0"/>
      </w:pPr>
    </w:p>
    <w:p w:rsidR="00A91623" w:rsidRDefault="00A91623" w:rsidP="00400552">
      <w:pPr>
        <w:pStyle w:val="Heading1"/>
        <w:ind w:left="142" w:firstLine="0"/>
      </w:pPr>
    </w:p>
    <w:p w:rsidR="00A91623" w:rsidRDefault="00A91623" w:rsidP="00400552">
      <w:pPr>
        <w:pStyle w:val="Heading1"/>
        <w:ind w:left="142" w:firstLine="0"/>
      </w:pPr>
    </w:p>
    <w:p w:rsidR="00A91623" w:rsidRDefault="00A91623" w:rsidP="00400552">
      <w:pPr>
        <w:pStyle w:val="Heading1"/>
        <w:ind w:left="142" w:firstLine="0"/>
      </w:pPr>
    </w:p>
    <w:p w:rsidR="00A91623" w:rsidRDefault="00A91623">
      <w:pPr>
        <w:sectPr w:rsidR="00A91623" w:rsidSect="00875476">
          <w:headerReference w:type="default" r:id="rId53"/>
          <w:pgSz w:w="11909" w:h="16838"/>
          <w:pgMar w:top="1503" w:right="1185" w:bottom="1140" w:left="1718" w:header="720" w:footer="720" w:gutter="0"/>
          <w:cols w:space="720"/>
          <w:noEndnote/>
          <w:docGrid w:linePitch="299"/>
        </w:sectPr>
      </w:pPr>
    </w:p>
    <w:p w:rsidR="004B5D78" w:rsidRPr="004B5D78" w:rsidRDefault="004B5D78" w:rsidP="00A91623">
      <w:pPr>
        <w:pStyle w:val="Heading1"/>
      </w:pPr>
      <w:r w:rsidRPr="004B5D78">
        <w:t xml:space="preserve">Managing Stress in the Workplace for Managers </w:t>
      </w:r>
    </w:p>
    <w:p w:rsidR="004B5D78" w:rsidRPr="004B5D78" w:rsidRDefault="004B5D78" w:rsidP="004B5D78">
      <w:pPr>
        <w:pStyle w:val="BodyText"/>
      </w:pPr>
      <w:r w:rsidRPr="004B5D78">
        <w:t xml:space="preserve">Managers are key in supporting employees in dealing with stress and enabling them to return to working more effectively, more quickly. A manager’s guide to stress </w:t>
      </w:r>
      <w:proofErr w:type="gramStart"/>
      <w:r w:rsidRPr="004B5D78">
        <w:t>can be found</w:t>
      </w:r>
      <w:proofErr w:type="gramEnd"/>
      <w:r w:rsidRPr="004B5D78">
        <w:t xml:space="preserve"> at: </w:t>
      </w:r>
    </w:p>
    <w:p w:rsidR="004B5D78" w:rsidRDefault="002C5980" w:rsidP="004B5D78">
      <w:pPr>
        <w:rPr>
          <w:spacing w:val="-2"/>
        </w:rPr>
      </w:pPr>
      <w:r>
        <w:rPr>
          <w:spacing w:val="-2"/>
        </w:rPr>
        <w:t xml:space="preserve">   </w:t>
      </w:r>
      <w:hyperlink r:id="rId54" w:history="1">
        <w:r w:rsidRPr="005003A0">
          <w:rPr>
            <w:rStyle w:val="Hyperlink"/>
            <w:spacing w:val="-2"/>
          </w:rPr>
          <w:t>http://www.admin.ox.ac.uk/personnel/duri</w:t>
        </w:r>
        <w:r w:rsidRPr="005003A0">
          <w:rPr>
            <w:rStyle w:val="Hyperlink"/>
            <w:spacing w:val="-2"/>
          </w:rPr>
          <w:t>n</w:t>
        </w:r>
        <w:r w:rsidRPr="005003A0">
          <w:rPr>
            <w:rStyle w:val="Hyperlink"/>
            <w:spacing w:val="-2"/>
          </w:rPr>
          <w:t>g/stress/annexc/</w:t>
        </w:r>
      </w:hyperlink>
    </w:p>
    <w:p w:rsidR="002C5980" w:rsidRPr="004B5D78" w:rsidRDefault="002C5980" w:rsidP="004B5D78">
      <w:pPr>
        <w:rPr>
          <w:spacing w:val="-2"/>
        </w:rPr>
      </w:pPr>
    </w:p>
    <w:p w:rsidR="00C17CFE" w:rsidRDefault="00C17CFE" w:rsidP="004B5D78">
      <w:pPr>
        <w:pStyle w:val="Heading1"/>
      </w:pPr>
    </w:p>
    <w:p w:rsidR="00400552" w:rsidRPr="00DA5D11" w:rsidRDefault="004B5D78" w:rsidP="004B5D78">
      <w:pPr>
        <w:pStyle w:val="Heading1"/>
        <w:rPr>
          <w:szCs w:val="44"/>
        </w:rPr>
      </w:pPr>
      <w:r w:rsidRPr="00DA5D11">
        <w:rPr>
          <w:szCs w:val="44"/>
        </w:rPr>
        <w:t>Counsel</w:t>
      </w:r>
      <w:r w:rsidR="00400552" w:rsidRPr="00DA5D11">
        <w:rPr>
          <w:szCs w:val="44"/>
        </w:rPr>
        <w:t>ling Services for employees and</w:t>
      </w:r>
    </w:p>
    <w:p w:rsidR="004B5D78" w:rsidRPr="00DA5D11" w:rsidRDefault="004B5D78" w:rsidP="004B5D78">
      <w:pPr>
        <w:pStyle w:val="Heading1"/>
        <w:rPr>
          <w:szCs w:val="44"/>
        </w:rPr>
      </w:pPr>
      <w:proofErr w:type="gramStart"/>
      <w:r w:rsidRPr="00DA5D11">
        <w:rPr>
          <w:szCs w:val="44"/>
        </w:rPr>
        <w:t>students</w:t>
      </w:r>
      <w:proofErr w:type="gramEnd"/>
    </w:p>
    <w:p w:rsidR="004B5D78" w:rsidRPr="004B5D78" w:rsidRDefault="004B5D78" w:rsidP="004B5D78">
      <w:pPr>
        <w:pStyle w:val="BodyText"/>
      </w:pPr>
      <w:r w:rsidRPr="004B5D78">
        <w:t>To support employees and students in their time at the University of Oxford there are a variety of counselling services available.</w:t>
      </w:r>
    </w:p>
    <w:p w:rsidR="00DA5D11" w:rsidRPr="004B5D78" w:rsidRDefault="004B5D78" w:rsidP="00DA5D11">
      <w:pPr>
        <w:pStyle w:val="BodyText"/>
      </w:pPr>
      <w:r w:rsidRPr="004B5D78">
        <w:t>Occupational Health offers support for work-related issues, such as bullying, which can often lead to anxiety, depression and other conditions detrimental to wellbeing, and thus work performance. Employees may self-refer or speak to their manager about a management referral for counselling to deal with any work-related problem.</w:t>
      </w:r>
    </w:p>
    <w:p w:rsidR="004B5D78" w:rsidRPr="004B5D78" w:rsidRDefault="004B5D78" w:rsidP="004B5D78">
      <w:pPr>
        <w:pStyle w:val="BodyText"/>
      </w:pPr>
      <w:r w:rsidRPr="004B5D78">
        <w:t xml:space="preserve">Counselling </w:t>
      </w:r>
      <w:proofErr w:type="gramStart"/>
      <w:r w:rsidRPr="004B5D78">
        <w:t>is managed</w:t>
      </w:r>
      <w:proofErr w:type="gramEnd"/>
      <w:r w:rsidRPr="004B5D78">
        <w:t xml:space="preserve"> directly through Occupational Health and is highly confidential between the counsellor and the employee. No information </w:t>
      </w:r>
      <w:proofErr w:type="gramStart"/>
      <w:r w:rsidRPr="004B5D78">
        <w:t>will be fed</w:t>
      </w:r>
      <w:proofErr w:type="gramEnd"/>
      <w:r w:rsidRPr="004B5D78">
        <w:t xml:space="preserve"> back to the Department without the explicit consent of the employee. For further information, p</w:t>
      </w:r>
      <w:r w:rsidR="00C56B45">
        <w:t xml:space="preserve">lease go </w:t>
      </w:r>
      <w:proofErr w:type="gramStart"/>
      <w:r w:rsidR="00C56B45">
        <w:t>to:</w:t>
      </w:r>
      <w:proofErr w:type="gramEnd"/>
      <w:r w:rsidR="00C56B45">
        <w:t xml:space="preserve"> </w:t>
      </w:r>
      <w:hyperlink r:id="rId55" w:history="1">
        <w:r w:rsidR="000620D5" w:rsidRPr="008754F5">
          <w:rPr>
            <w:rStyle w:val="Hyperlink"/>
          </w:rPr>
          <w:t>http://www.admin.ox.ac.uk/uohs/mentalwellbeingresilience/</w:t>
        </w:r>
      </w:hyperlink>
      <w:r w:rsidR="000620D5">
        <w:t xml:space="preserve"> </w:t>
      </w:r>
    </w:p>
    <w:p w:rsidR="004B5D78" w:rsidRDefault="004B5D78" w:rsidP="004B5D78">
      <w:pPr>
        <w:pStyle w:val="BodyText"/>
      </w:pPr>
      <w:r w:rsidRPr="004B5D78">
        <w:t xml:space="preserve">The Counselling Service for students offers a wide range of options including individual and group counselling, workshops and other support for a wider range of concerns. Further information may be found </w:t>
      </w:r>
      <w:proofErr w:type="gramStart"/>
      <w:r w:rsidRPr="004B5D78">
        <w:t>at:</w:t>
      </w:r>
      <w:proofErr w:type="gramEnd"/>
      <w:r w:rsidRPr="004B5D78">
        <w:t xml:space="preserve"> </w:t>
      </w:r>
      <w:hyperlink r:id="rId56" w:history="1">
        <w:r w:rsidR="008912C5" w:rsidRPr="00582287">
          <w:rPr>
            <w:rStyle w:val="Hyperlink"/>
          </w:rPr>
          <w:t>www.ox.ac.uk/students/welfar</w:t>
        </w:r>
        <w:r w:rsidR="008912C5" w:rsidRPr="00582287">
          <w:rPr>
            <w:rStyle w:val="Hyperlink"/>
          </w:rPr>
          <w:t>e</w:t>
        </w:r>
        <w:r w:rsidR="008912C5" w:rsidRPr="00582287">
          <w:rPr>
            <w:rStyle w:val="Hyperlink"/>
          </w:rPr>
          <w:t>/counselling</w:t>
        </w:r>
      </w:hyperlink>
      <w:r w:rsidR="008912C5">
        <w:t xml:space="preserve"> </w:t>
      </w:r>
    </w:p>
    <w:p w:rsidR="00C56B45" w:rsidRDefault="00C56B45" w:rsidP="00C56B45">
      <w:pPr>
        <w:pStyle w:val="Heading1"/>
      </w:pPr>
    </w:p>
    <w:p w:rsidR="00400552" w:rsidRDefault="00C56B45" w:rsidP="00C56B45">
      <w:pPr>
        <w:pStyle w:val="Heading1"/>
      </w:pPr>
      <w:r w:rsidRPr="004B5D78">
        <w:t>Chal</w:t>
      </w:r>
      <w:r w:rsidR="00400552">
        <w:t>lenging Behaviour: Dealing with</w:t>
      </w:r>
    </w:p>
    <w:p w:rsidR="00C56B45" w:rsidRPr="004B5D78" w:rsidRDefault="00C56B45" w:rsidP="00C56B45">
      <w:pPr>
        <w:pStyle w:val="Heading1"/>
      </w:pPr>
      <w:proofErr w:type="gramStart"/>
      <w:r w:rsidRPr="004B5D78">
        <w:t>bullying</w:t>
      </w:r>
      <w:proofErr w:type="gramEnd"/>
      <w:r w:rsidRPr="004B5D78">
        <w:t xml:space="preserve"> and harassment</w:t>
      </w:r>
    </w:p>
    <w:p w:rsidR="00C56B45" w:rsidRPr="004B5D78" w:rsidRDefault="00C56B45" w:rsidP="00C56B45">
      <w:pPr>
        <w:pStyle w:val="BodyText"/>
      </w:pPr>
      <w:r w:rsidRPr="004B5D78">
        <w:t xml:space="preserve">The University is committed to maintaining a working, learning and social environment in which the rights and dignity of all members of the university community are respected. All members of the university community have the right to expect professional behaviour from others, and a corresponding responsibility to behave professionally towards others. In support of this </w:t>
      </w:r>
      <w:proofErr w:type="gramStart"/>
      <w:r w:rsidRPr="004B5D78">
        <w:t>aim</w:t>
      </w:r>
      <w:proofErr w:type="gramEnd"/>
      <w:r w:rsidRPr="004B5D78">
        <w:t xml:space="preserve"> we have purchased an online training course, Challenging Behaviour: Dealing with bullying and harassment. The course </w:t>
      </w:r>
      <w:proofErr w:type="gramStart"/>
      <w:r w:rsidRPr="004B5D78">
        <w:t>is designed</w:t>
      </w:r>
      <w:proofErr w:type="gramEnd"/>
      <w:r w:rsidRPr="004B5D78">
        <w:t xml:space="preserve"> to give all members of staff a better understanding of:</w:t>
      </w:r>
    </w:p>
    <w:p w:rsidR="004B5D78" w:rsidRPr="004B5D78" w:rsidRDefault="004B5D78" w:rsidP="004B5D78">
      <w:pPr>
        <w:pStyle w:val="ListParagraph"/>
      </w:pPr>
      <w:r w:rsidRPr="004B5D78">
        <w:t>Their legal and moral responsibilities</w:t>
      </w:r>
    </w:p>
    <w:p w:rsidR="004B5D78" w:rsidRPr="004B5D78" w:rsidRDefault="004B5D78" w:rsidP="004B5D78">
      <w:pPr>
        <w:pStyle w:val="ListParagraph"/>
      </w:pPr>
      <w:r w:rsidRPr="004B5D78">
        <w:t>The tools to recognise and put a stop to bullying and harassment</w:t>
      </w:r>
    </w:p>
    <w:p w:rsidR="004B5D78" w:rsidRPr="004B5D78" w:rsidRDefault="004B5D78" w:rsidP="004B5D78">
      <w:pPr>
        <w:pStyle w:val="ListParagraph"/>
      </w:pPr>
      <w:r w:rsidRPr="004B5D78">
        <w:t>Why certain behaviours are inappropriate</w:t>
      </w:r>
    </w:p>
    <w:p w:rsidR="004B5D78" w:rsidRPr="004B5D78" w:rsidRDefault="004B5D78" w:rsidP="004B5D78">
      <w:pPr>
        <w:pStyle w:val="ListParagraph"/>
      </w:pPr>
      <w:r w:rsidRPr="004B5D78">
        <w:t>The damage caused by bullying and harassment</w:t>
      </w:r>
    </w:p>
    <w:p w:rsidR="004B5D78" w:rsidRPr="004B5D78" w:rsidRDefault="004B5D78" w:rsidP="004B5D78">
      <w:pPr>
        <w:pStyle w:val="ListParagraph"/>
      </w:pPr>
      <w:r w:rsidRPr="004B5D78">
        <w:t>How to respond to inappropriate behaviour</w:t>
      </w:r>
    </w:p>
    <w:p w:rsidR="004B5D78" w:rsidRPr="004B5D78" w:rsidRDefault="004B5D78" w:rsidP="004B5D78">
      <w:pPr>
        <w:pStyle w:val="ListParagraph"/>
      </w:pPr>
      <w:r w:rsidRPr="004B5D78">
        <w:t>The knowledge and skills necessary to work successfully as part of a diverse team.</w:t>
      </w:r>
    </w:p>
    <w:p w:rsidR="00D34EE4" w:rsidRDefault="00D34EE4" w:rsidP="00D34EE4"/>
    <w:p w:rsidR="000620D5" w:rsidRDefault="004B5D78" w:rsidP="000620D5">
      <w:r w:rsidRPr="004B5D78">
        <w:t xml:space="preserve">The course should take no more than 80 minutes and you can access through your single sign on </w:t>
      </w:r>
      <w:proofErr w:type="gramStart"/>
      <w:r w:rsidRPr="004B5D78">
        <w:t>at</w:t>
      </w:r>
      <w:proofErr w:type="gramEnd"/>
      <w:r w:rsidRPr="004B5D78">
        <w:t>:</w:t>
      </w:r>
    </w:p>
    <w:p w:rsidR="00A615FD" w:rsidRDefault="00A615FD" w:rsidP="000620D5"/>
    <w:p w:rsidR="00A615FD" w:rsidRDefault="00A615FD" w:rsidP="00A615FD">
      <w:hyperlink r:id="rId57" w:history="1">
        <w:r>
          <w:rPr>
            <w:rStyle w:val="Hyperlink"/>
            <w:color w:val="000000"/>
          </w:rPr>
          <w:t>www.learning.ox.ac.uk/seminar_desc.php?cat=az&amp;ls=&amp;cc</w:t>
        </w:r>
        <w:r>
          <w:rPr>
            <w:rStyle w:val="Hyperlink"/>
            <w:color w:val="000000"/>
          </w:rPr>
          <w:t>=</w:t>
        </w:r>
        <w:r>
          <w:rPr>
            <w:rStyle w:val="Hyperlink"/>
            <w:color w:val="000000"/>
          </w:rPr>
          <w:t>MAN/HAR/ONLI&amp;page=3</w:t>
        </w:r>
        <w:r>
          <w:rPr>
            <w:rStyle w:val="Hyperlink"/>
            <w:color w:val="000000"/>
          </w:rPr>
          <w:t>&amp;</w:t>
        </w:r>
        <w:r>
          <w:rPr>
            <w:rStyle w:val="Hyperlink"/>
            <w:color w:val="000000"/>
          </w:rPr>
          <w:t>id=2046</w:t>
        </w:r>
      </w:hyperlink>
    </w:p>
    <w:p w:rsidR="00A615FD" w:rsidRDefault="00A615FD" w:rsidP="000620D5"/>
    <w:p w:rsidR="00763DED" w:rsidRPr="00D34EE4" w:rsidRDefault="00763DED" w:rsidP="00D34EE4">
      <w:pPr>
        <w:rPr>
          <w:rFonts w:ascii="Calibri" w:eastAsia="Times New Roman" w:hAnsi="Calibri" w:cs="Times New Roman"/>
          <w:color w:val="000000"/>
          <w:kern w:val="28"/>
          <w:sz w:val="20"/>
          <w:szCs w:val="20"/>
          <w14:cntxtAlts/>
        </w:rPr>
      </w:pPr>
    </w:p>
    <w:p w:rsidR="004B5D78" w:rsidRPr="00C17CFE" w:rsidRDefault="004B5D78" w:rsidP="00C17CFE">
      <w:pPr>
        <w:pStyle w:val="Heading1"/>
      </w:pPr>
      <w:r w:rsidRPr="004B5D78">
        <w:t>Additional Resources</w:t>
      </w:r>
    </w:p>
    <w:p w:rsidR="008912C5" w:rsidRDefault="004B5D78" w:rsidP="004B5D78">
      <w:pPr>
        <w:pStyle w:val="BodyText"/>
      </w:pPr>
      <w:r w:rsidRPr="004B5D78">
        <w:t>You can also access onli</w:t>
      </w:r>
      <w:r w:rsidR="00D34EE4">
        <w:t xml:space="preserve">ne courses on Assertiveness, </w:t>
      </w:r>
      <w:r w:rsidRPr="004B5D78">
        <w:t>Working with Challenging Behaviour</w:t>
      </w:r>
      <w:r w:rsidR="00D34EE4">
        <w:t xml:space="preserve"> and emotional resilience at work</w:t>
      </w:r>
      <w:r w:rsidRPr="004B5D78">
        <w:t xml:space="preserve">, among others, via lynda.com, the </w:t>
      </w:r>
      <w:proofErr w:type="gramStart"/>
      <w:r w:rsidRPr="004B5D78">
        <w:t>university’s</w:t>
      </w:r>
      <w:proofErr w:type="gramEnd"/>
      <w:r w:rsidRPr="004B5D78">
        <w:t xml:space="preserve"> online learning resource. This is also accessible via your single sign on. Go </w:t>
      </w:r>
      <w:proofErr w:type="gramStart"/>
      <w:r w:rsidRPr="004B5D78">
        <w:t>to:</w:t>
      </w:r>
      <w:proofErr w:type="gramEnd"/>
      <w:r w:rsidRPr="004B5D78">
        <w:t xml:space="preserve"> </w:t>
      </w:r>
      <w:hyperlink r:id="rId58" w:history="1">
        <w:r w:rsidR="008912C5" w:rsidRPr="00582287">
          <w:rPr>
            <w:rStyle w:val="Hyperlink"/>
          </w:rPr>
          <w:t>www.learning.ox.</w:t>
        </w:r>
        <w:r w:rsidR="008912C5" w:rsidRPr="00582287">
          <w:rPr>
            <w:rStyle w:val="Hyperlink"/>
          </w:rPr>
          <w:t>a</w:t>
        </w:r>
        <w:r w:rsidR="008912C5" w:rsidRPr="00582287">
          <w:rPr>
            <w:rStyle w:val="Hyperlink"/>
          </w:rPr>
          <w:t>c.uk/courses/lynda</w:t>
        </w:r>
      </w:hyperlink>
      <w:r w:rsidR="008912C5">
        <w:t xml:space="preserve"> </w:t>
      </w:r>
    </w:p>
    <w:p w:rsidR="005E44D2" w:rsidRDefault="005E44D2" w:rsidP="004B5D78">
      <w:pPr>
        <w:pStyle w:val="BodyText"/>
      </w:pPr>
      <w:r>
        <w:rPr>
          <w:noProof/>
        </w:rPr>
        <w:drawing>
          <wp:anchor distT="0" distB="0" distL="114300" distR="114300" simplePos="0" relativeHeight="251712512" behindDoc="0" locked="0" layoutInCell="1" allowOverlap="1" wp14:anchorId="5BAE47FB" wp14:editId="5C2844DF">
            <wp:simplePos x="0" y="0"/>
            <wp:positionH relativeFrom="column">
              <wp:posOffset>1041400</wp:posOffset>
            </wp:positionH>
            <wp:positionV relativeFrom="paragraph">
              <wp:posOffset>128905</wp:posOffset>
            </wp:positionV>
            <wp:extent cx="2842260" cy="2758440"/>
            <wp:effectExtent l="0" t="0" r="0" b="3810"/>
            <wp:wrapSquare wrapText="bothSides"/>
            <wp:docPr id="7" name="Picture 7"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2260"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D78" w:rsidRPr="004B5D78" w:rsidRDefault="004B5D78" w:rsidP="004B5D78">
      <w:pPr>
        <w:rPr>
          <w:spacing w:val="-2"/>
        </w:rPr>
      </w:pPr>
    </w:p>
    <w:p w:rsidR="00C17CFE" w:rsidRDefault="00C17CFE">
      <w:pPr>
        <w:rPr>
          <w:rFonts w:ascii="Cambria"/>
          <w:b/>
          <w:spacing w:val="32"/>
          <w:sz w:val="44"/>
        </w:rPr>
      </w:pPr>
    </w:p>
    <w:p w:rsidR="005E44D2" w:rsidRDefault="005E44D2">
      <w:pPr>
        <w:rPr>
          <w:rFonts w:ascii="Cambria"/>
          <w:b/>
          <w:spacing w:val="32"/>
          <w:sz w:val="44"/>
        </w:rPr>
      </w:pPr>
    </w:p>
    <w:p w:rsidR="005E44D2" w:rsidRDefault="005E44D2">
      <w:pPr>
        <w:rPr>
          <w:rFonts w:ascii="Cambria"/>
          <w:b/>
          <w:spacing w:val="32"/>
          <w:sz w:val="44"/>
        </w:rPr>
      </w:pPr>
    </w:p>
    <w:p w:rsidR="005E44D2" w:rsidRDefault="005E44D2">
      <w:pPr>
        <w:rPr>
          <w:rFonts w:ascii="Cambria"/>
          <w:b/>
          <w:spacing w:val="32"/>
          <w:sz w:val="44"/>
        </w:rPr>
      </w:pPr>
    </w:p>
    <w:p w:rsidR="005E44D2" w:rsidRDefault="005E44D2">
      <w:pPr>
        <w:rPr>
          <w:rFonts w:ascii="Cambria"/>
          <w:b/>
          <w:spacing w:val="32"/>
          <w:sz w:val="44"/>
        </w:rPr>
      </w:pPr>
    </w:p>
    <w:p w:rsidR="005E44D2" w:rsidRDefault="005E44D2">
      <w:pPr>
        <w:rPr>
          <w:rFonts w:ascii="Cambria"/>
          <w:b/>
          <w:spacing w:val="32"/>
          <w:sz w:val="44"/>
        </w:rPr>
      </w:pPr>
    </w:p>
    <w:p w:rsidR="005E44D2" w:rsidRDefault="005E44D2">
      <w:pPr>
        <w:rPr>
          <w:rFonts w:ascii="Cambria"/>
          <w:b/>
          <w:spacing w:val="32"/>
          <w:sz w:val="44"/>
        </w:rPr>
      </w:pPr>
    </w:p>
    <w:p w:rsidR="005E44D2" w:rsidRDefault="005E44D2">
      <w:pPr>
        <w:rPr>
          <w:rFonts w:ascii="Cambria"/>
          <w:b/>
          <w:spacing w:val="32"/>
          <w:sz w:val="44"/>
        </w:rPr>
      </w:pPr>
    </w:p>
    <w:p w:rsidR="005E44D2" w:rsidRDefault="005E44D2">
      <w:pPr>
        <w:rPr>
          <w:rFonts w:ascii="Cambria"/>
          <w:b/>
          <w:spacing w:val="32"/>
          <w:sz w:val="44"/>
        </w:rPr>
      </w:pPr>
    </w:p>
    <w:p w:rsidR="00A8020C" w:rsidRDefault="00A8020C" w:rsidP="007C60B4">
      <w:pPr>
        <w:pStyle w:val="BodyText"/>
        <w:jc w:val="center"/>
      </w:pPr>
    </w:p>
    <w:p w:rsidR="00A8020C" w:rsidRDefault="00A8020C" w:rsidP="004B5D78">
      <w:pPr>
        <w:pStyle w:val="BodyText"/>
      </w:pPr>
    </w:p>
    <w:p w:rsidR="00DA5D11" w:rsidRDefault="00DA5D11" w:rsidP="004B5D78">
      <w:pPr>
        <w:pStyle w:val="BodyText"/>
      </w:pPr>
    </w:p>
    <w:p w:rsidR="00DA5D11" w:rsidRDefault="00DA5D11" w:rsidP="004B5D78">
      <w:pPr>
        <w:pStyle w:val="BodyText"/>
      </w:pPr>
    </w:p>
    <w:p w:rsidR="00DA5D11" w:rsidRDefault="00DA5D11">
      <w:pPr>
        <w:rPr>
          <w:rFonts w:ascii="FoundrySterling-Book" w:eastAsia="Cambria" w:hAnsi="FoundrySterling-Book"/>
        </w:rPr>
      </w:pPr>
      <w:r>
        <w:br w:type="page"/>
      </w:r>
    </w:p>
    <w:p w:rsidR="00DA5D11" w:rsidRDefault="00A615FD" w:rsidP="004B5D78">
      <w:pPr>
        <w:pStyle w:val="BodyText"/>
      </w:pPr>
      <w:r>
        <w:rPr>
          <w:noProof/>
        </w:rPr>
        <w:object w:dxaOrig="1440" w:dyaOrig="1440" w14:anchorId="1CA2AB94">
          <v:shape id="_x0000_s1026" type="#_x0000_t75" style="position:absolute;left:0;text-align:left;margin-left:-60.4pt;margin-top:-17.95pt;width:534pt;height:755.55pt;z-index:251719680">
            <v:imagedata r:id="rId60" o:title=""/>
          </v:shape>
          <o:OLEObject Type="Embed" ProgID="AcroExch.Document.11" ShapeID="_x0000_s1026" DrawAspect="Content" ObjectID="_1571724546" r:id="rId61"/>
        </w:object>
      </w:r>
    </w:p>
    <w:p w:rsidR="00DA5D11" w:rsidRDefault="00DA5D11" w:rsidP="004B5D78">
      <w:pPr>
        <w:pStyle w:val="BodyText"/>
      </w:pPr>
    </w:p>
    <w:p w:rsidR="00DA5D11" w:rsidRDefault="00DA5D11" w:rsidP="004B5D78">
      <w:pPr>
        <w:pStyle w:val="BodyText"/>
      </w:pPr>
    </w:p>
    <w:p w:rsidR="00DA5D11" w:rsidRDefault="00DA5D11" w:rsidP="004B5D78">
      <w:pPr>
        <w:pStyle w:val="BodyText"/>
      </w:pPr>
    </w:p>
    <w:p w:rsidR="00DA5D11" w:rsidRDefault="00DA5D11" w:rsidP="004B5D78">
      <w:pPr>
        <w:pStyle w:val="BodyText"/>
      </w:pPr>
    </w:p>
    <w:p w:rsidR="00DA5D11" w:rsidRDefault="00DA5D11" w:rsidP="004B5D78">
      <w:pPr>
        <w:pStyle w:val="BodyText"/>
      </w:pPr>
    </w:p>
    <w:p w:rsidR="00DA5D11" w:rsidRDefault="00DA5D11" w:rsidP="004B5D78">
      <w:pPr>
        <w:pStyle w:val="BodyText"/>
      </w:pPr>
    </w:p>
    <w:p w:rsidR="00DA5D11" w:rsidRDefault="00DA5D11" w:rsidP="004B5D78">
      <w:pPr>
        <w:pStyle w:val="BodyText"/>
      </w:pPr>
    </w:p>
    <w:p w:rsidR="00DA5D11" w:rsidRDefault="00DA5D11" w:rsidP="004B5D78">
      <w:pPr>
        <w:pStyle w:val="BodyText"/>
      </w:pPr>
    </w:p>
    <w:p w:rsidR="00DA5D11" w:rsidRDefault="00DA5D11" w:rsidP="004B5D78">
      <w:pPr>
        <w:pStyle w:val="BodyText"/>
      </w:pPr>
    </w:p>
    <w:p w:rsidR="00DA5D11" w:rsidRPr="005E44D2" w:rsidRDefault="00DA5D11" w:rsidP="005E44D2">
      <w:pPr>
        <w:rPr>
          <w:rFonts w:ascii="FoundrySterling-Book" w:eastAsia="Cambria" w:hAnsi="FoundrySterling-Book"/>
        </w:rPr>
        <w:sectPr w:rsidR="00DA5D11" w:rsidRPr="005E44D2" w:rsidSect="00875476">
          <w:pgSz w:w="11909" w:h="16838"/>
          <w:pgMar w:top="1503" w:right="1185" w:bottom="1140" w:left="1718" w:header="720" w:footer="720" w:gutter="0"/>
          <w:cols w:space="720"/>
          <w:noEndnote/>
          <w:docGrid w:linePitch="299"/>
        </w:sectPr>
      </w:pPr>
    </w:p>
    <w:p w:rsidR="00A91623" w:rsidRDefault="00A615FD" w:rsidP="005E44D2">
      <w:pPr>
        <w:pStyle w:val="BodyText"/>
        <w:ind w:left="0"/>
      </w:pPr>
      <w:r>
        <w:rPr>
          <w:noProof/>
        </w:rPr>
        <w:object w:dxaOrig="1440" w:dyaOrig="1440" w14:anchorId="6EED4575">
          <v:shape id="_x0000_s1027" type="#_x0000_t75" style="position:absolute;margin-left:-50.65pt;margin-top:-17.2pt;width:534pt;height:691.15pt;z-index:251721728">
            <v:imagedata r:id="rId62" o:title=""/>
          </v:shape>
          <o:OLEObject Type="Embed" ProgID="AcroExch.Document.11" ShapeID="_x0000_s1027" DrawAspect="Content" ObjectID="_1571724547" r:id="rId63"/>
        </w:object>
      </w:r>
    </w:p>
    <w:sectPr w:rsidR="00A91623" w:rsidSect="005E44D2">
      <w:pgSz w:w="11909" w:h="16838" w:code="9"/>
      <w:pgMar w:top="1503" w:right="1185" w:bottom="1140" w:left="17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6E9" w:rsidRDefault="002076E9" w:rsidP="009A4415">
      <w:r>
        <w:separator/>
      </w:r>
    </w:p>
  </w:endnote>
  <w:endnote w:type="continuationSeparator" w:id="0">
    <w:p w:rsidR="002076E9" w:rsidRDefault="002076E9" w:rsidP="009A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undrySterling-Book">
    <w:altName w:val="Courier New"/>
    <w:panose1 w:val="00000400000000000000"/>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6E9" w:rsidRDefault="002076E9" w:rsidP="009A4415">
      <w:r>
        <w:separator/>
      </w:r>
    </w:p>
  </w:footnote>
  <w:footnote w:type="continuationSeparator" w:id="0">
    <w:p w:rsidR="002076E9" w:rsidRDefault="002076E9" w:rsidP="009A4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9F" w:rsidRDefault="0029019F" w:rsidP="0029019F">
    <w:pPr>
      <w:pStyle w:val="Header"/>
      <w:jc w:val="right"/>
    </w:pPr>
    <w:r>
      <w:rPr>
        <w:noProof/>
      </w:rPr>
      <w:drawing>
        <wp:inline distT="0" distB="0" distL="0" distR="0" wp14:anchorId="7A197B3E" wp14:editId="3E99FDB3">
          <wp:extent cx="2339975" cy="753110"/>
          <wp:effectExtent l="0" t="0" r="3175" b="8890"/>
          <wp:docPr id="12" name="Picture 12" descr="RDMLogoPreferred_CMYKBlack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MLogoPreferred_CMYKBlackty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753110"/>
                  </a:xfrm>
                  <a:prstGeom prst="rect">
                    <a:avLst/>
                  </a:prstGeom>
                  <a:noFill/>
                  <a:ln>
                    <a:noFill/>
                  </a:ln>
                </pic:spPr>
              </pic:pic>
            </a:graphicData>
          </a:graphic>
        </wp:inline>
      </w:drawing>
    </w:r>
  </w:p>
  <w:p w:rsidR="0029019F" w:rsidRDefault="0029019F" w:rsidP="0029019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FADB"/>
    <w:multiLevelType w:val="singleLevel"/>
    <w:tmpl w:val="761320F7"/>
    <w:lvl w:ilvl="0">
      <w:numFmt w:val="bullet"/>
      <w:lvlText w:val="·"/>
      <w:lvlJc w:val="left"/>
      <w:pPr>
        <w:tabs>
          <w:tab w:val="num" w:pos="432"/>
        </w:tabs>
        <w:ind w:left="432" w:hanging="360"/>
      </w:pPr>
      <w:rPr>
        <w:rFonts w:ascii="Symbol" w:hAnsi="Symbol" w:cs="Symbol"/>
        <w:snapToGrid/>
        <w:spacing w:val="2"/>
        <w:sz w:val="22"/>
        <w:szCs w:val="22"/>
      </w:rPr>
    </w:lvl>
  </w:abstractNum>
  <w:abstractNum w:abstractNumId="1" w15:restartNumberingAfterBreak="0">
    <w:nsid w:val="0A35506C"/>
    <w:multiLevelType w:val="hybridMultilevel"/>
    <w:tmpl w:val="E91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F47EA"/>
    <w:multiLevelType w:val="hybridMultilevel"/>
    <w:tmpl w:val="611CCD4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DBD02B4"/>
    <w:multiLevelType w:val="hybridMultilevel"/>
    <w:tmpl w:val="9CB687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817090"/>
    <w:multiLevelType w:val="multilevel"/>
    <w:tmpl w:val="0E12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D7901"/>
    <w:multiLevelType w:val="hybridMultilevel"/>
    <w:tmpl w:val="C9D45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ED792D"/>
    <w:multiLevelType w:val="multilevel"/>
    <w:tmpl w:val="1CB4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5A0613"/>
    <w:multiLevelType w:val="multilevel"/>
    <w:tmpl w:val="680C049C"/>
    <w:lvl w:ilvl="0">
      <w:start w:val="1"/>
      <w:numFmt w:val="bullet"/>
      <w:lvlText w:val=""/>
      <w:lvlJc w:val="left"/>
      <w:pPr>
        <w:tabs>
          <w:tab w:val="num" w:pos="516"/>
        </w:tabs>
        <w:ind w:left="516" w:hanging="360"/>
      </w:pPr>
      <w:rPr>
        <w:rFonts w:ascii="Symbol" w:hAnsi="Symbol" w:hint="default"/>
        <w:sz w:val="20"/>
      </w:rPr>
    </w:lvl>
    <w:lvl w:ilvl="1">
      <w:start w:val="1"/>
      <w:numFmt w:val="bullet"/>
      <w:lvlText w:val="o"/>
      <w:lvlJc w:val="left"/>
      <w:pPr>
        <w:tabs>
          <w:tab w:val="num" w:pos="1236"/>
        </w:tabs>
        <w:ind w:left="1236" w:hanging="360"/>
      </w:pPr>
      <w:rPr>
        <w:rFonts w:ascii="Courier New" w:hAnsi="Courier New" w:cs="Times New Roman" w:hint="default"/>
        <w:sz w:val="20"/>
      </w:rPr>
    </w:lvl>
    <w:lvl w:ilvl="2">
      <w:start w:val="1"/>
      <w:numFmt w:val="bullet"/>
      <w:lvlText w:val=""/>
      <w:lvlJc w:val="left"/>
      <w:pPr>
        <w:tabs>
          <w:tab w:val="num" w:pos="1956"/>
        </w:tabs>
        <w:ind w:left="1956" w:hanging="360"/>
      </w:pPr>
      <w:rPr>
        <w:rFonts w:ascii="Wingdings" w:hAnsi="Wingdings" w:hint="default"/>
        <w:sz w:val="20"/>
      </w:rPr>
    </w:lvl>
    <w:lvl w:ilvl="3">
      <w:start w:val="1"/>
      <w:numFmt w:val="bullet"/>
      <w:lvlText w:val=""/>
      <w:lvlJc w:val="left"/>
      <w:pPr>
        <w:tabs>
          <w:tab w:val="num" w:pos="2676"/>
        </w:tabs>
        <w:ind w:left="2676" w:hanging="360"/>
      </w:pPr>
      <w:rPr>
        <w:rFonts w:ascii="Wingdings" w:hAnsi="Wingdings" w:hint="default"/>
        <w:sz w:val="20"/>
      </w:rPr>
    </w:lvl>
    <w:lvl w:ilvl="4">
      <w:start w:val="1"/>
      <w:numFmt w:val="bullet"/>
      <w:lvlText w:val=""/>
      <w:lvlJc w:val="left"/>
      <w:pPr>
        <w:tabs>
          <w:tab w:val="num" w:pos="3396"/>
        </w:tabs>
        <w:ind w:left="3396" w:hanging="360"/>
      </w:pPr>
      <w:rPr>
        <w:rFonts w:ascii="Wingdings" w:hAnsi="Wingdings" w:hint="default"/>
        <w:sz w:val="20"/>
      </w:rPr>
    </w:lvl>
    <w:lvl w:ilvl="5">
      <w:start w:val="1"/>
      <w:numFmt w:val="bullet"/>
      <w:lvlText w:val=""/>
      <w:lvlJc w:val="left"/>
      <w:pPr>
        <w:tabs>
          <w:tab w:val="num" w:pos="4116"/>
        </w:tabs>
        <w:ind w:left="4116" w:hanging="360"/>
      </w:pPr>
      <w:rPr>
        <w:rFonts w:ascii="Wingdings" w:hAnsi="Wingdings" w:hint="default"/>
        <w:sz w:val="20"/>
      </w:rPr>
    </w:lvl>
    <w:lvl w:ilvl="6">
      <w:start w:val="1"/>
      <w:numFmt w:val="bullet"/>
      <w:lvlText w:val=""/>
      <w:lvlJc w:val="left"/>
      <w:pPr>
        <w:tabs>
          <w:tab w:val="num" w:pos="4836"/>
        </w:tabs>
        <w:ind w:left="4836" w:hanging="360"/>
      </w:pPr>
      <w:rPr>
        <w:rFonts w:ascii="Wingdings" w:hAnsi="Wingdings" w:hint="default"/>
        <w:sz w:val="20"/>
      </w:rPr>
    </w:lvl>
    <w:lvl w:ilvl="7">
      <w:start w:val="1"/>
      <w:numFmt w:val="bullet"/>
      <w:lvlText w:val=""/>
      <w:lvlJc w:val="left"/>
      <w:pPr>
        <w:tabs>
          <w:tab w:val="num" w:pos="5556"/>
        </w:tabs>
        <w:ind w:left="5556" w:hanging="360"/>
      </w:pPr>
      <w:rPr>
        <w:rFonts w:ascii="Wingdings" w:hAnsi="Wingdings" w:hint="default"/>
        <w:sz w:val="20"/>
      </w:rPr>
    </w:lvl>
    <w:lvl w:ilvl="8">
      <w:start w:val="1"/>
      <w:numFmt w:val="bullet"/>
      <w:lvlText w:val=""/>
      <w:lvlJc w:val="left"/>
      <w:pPr>
        <w:tabs>
          <w:tab w:val="num" w:pos="6276"/>
        </w:tabs>
        <w:ind w:left="6276" w:hanging="360"/>
      </w:pPr>
      <w:rPr>
        <w:rFonts w:ascii="Wingdings" w:hAnsi="Wingdings" w:hint="default"/>
        <w:sz w:val="20"/>
      </w:rPr>
    </w:lvl>
  </w:abstractNum>
  <w:abstractNum w:abstractNumId="8" w15:restartNumberingAfterBreak="0">
    <w:nsid w:val="53EF2CB8"/>
    <w:multiLevelType w:val="multilevel"/>
    <w:tmpl w:val="B074E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C16ED"/>
    <w:multiLevelType w:val="hybridMultilevel"/>
    <w:tmpl w:val="B64AB2A6"/>
    <w:lvl w:ilvl="0" w:tplc="F6B06DC2">
      <w:start w:val="1"/>
      <w:numFmt w:val="bullet"/>
      <w:pStyle w:val="ListParagraph"/>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69DC5C28"/>
    <w:multiLevelType w:val="hybridMultilevel"/>
    <w:tmpl w:val="8D7C7A06"/>
    <w:lvl w:ilvl="0" w:tplc="08090001">
      <w:start w:val="1"/>
      <w:numFmt w:val="bullet"/>
      <w:lvlText w:val=""/>
      <w:lvlJc w:val="left"/>
      <w:pPr>
        <w:ind w:left="2353" w:hanging="360"/>
      </w:pPr>
      <w:rPr>
        <w:rFonts w:ascii="Symbol" w:hAnsi="Symbol" w:hint="default"/>
      </w:rPr>
    </w:lvl>
    <w:lvl w:ilvl="1" w:tplc="08090003" w:tentative="1">
      <w:start w:val="1"/>
      <w:numFmt w:val="bullet"/>
      <w:lvlText w:val="o"/>
      <w:lvlJc w:val="left"/>
      <w:pPr>
        <w:ind w:left="3073" w:hanging="360"/>
      </w:pPr>
      <w:rPr>
        <w:rFonts w:ascii="Courier New" w:hAnsi="Courier New" w:cs="Courier New" w:hint="default"/>
      </w:rPr>
    </w:lvl>
    <w:lvl w:ilvl="2" w:tplc="08090005" w:tentative="1">
      <w:start w:val="1"/>
      <w:numFmt w:val="bullet"/>
      <w:lvlText w:val=""/>
      <w:lvlJc w:val="left"/>
      <w:pPr>
        <w:ind w:left="3793" w:hanging="360"/>
      </w:pPr>
      <w:rPr>
        <w:rFonts w:ascii="Wingdings" w:hAnsi="Wingdings" w:hint="default"/>
      </w:rPr>
    </w:lvl>
    <w:lvl w:ilvl="3" w:tplc="08090001" w:tentative="1">
      <w:start w:val="1"/>
      <w:numFmt w:val="bullet"/>
      <w:lvlText w:val=""/>
      <w:lvlJc w:val="left"/>
      <w:pPr>
        <w:ind w:left="4513" w:hanging="360"/>
      </w:pPr>
      <w:rPr>
        <w:rFonts w:ascii="Symbol" w:hAnsi="Symbol" w:hint="default"/>
      </w:rPr>
    </w:lvl>
    <w:lvl w:ilvl="4" w:tplc="08090003" w:tentative="1">
      <w:start w:val="1"/>
      <w:numFmt w:val="bullet"/>
      <w:lvlText w:val="o"/>
      <w:lvlJc w:val="left"/>
      <w:pPr>
        <w:ind w:left="5233" w:hanging="360"/>
      </w:pPr>
      <w:rPr>
        <w:rFonts w:ascii="Courier New" w:hAnsi="Courier New" w:cs="Courier New" w:hint="default"/>
      </w:rPr>
    </w:lvl>
    <w:lvl w:ilvl="5" w:tplc="08090005" w:tentative="1">
      <w:start w:val="1"/>
      <w:numFmt w:val="bullet"/>
      <w:lvlText w:val=""/>
      <w:lvlJc w:val="left"/>
      <w:pPr>
        <w:ind w:left="5953" w:hanging="360"/>
      </w:pPr>
      <w:rPr>
        <w:rFonts w:ascii="Wingdings" w:hAnsi="Wingdings" w:hint="default"/>
      </w:rPr>
    </w:lvl>
    <w:lvl w:ilvl="6" w:tplc="08090001" w:tentative="1">
      <w:start w:val="1"/>
      <w:numFmt w:val="bullet"/>
      <w:lvlText w:val=""/>
      <w:lvlJc w:val="left"/>
      <w:pPr>
        <w:ind w:left="6673" w:hanging="360"/>
      </w:pPr>
      <w:rPr>
        <w:rFonts w:ascii="Symbol" w:hAnsi="Symbol" w:hint="default"/>
      </w:rPr>
    </w:lvl>
    <w:lvl w:ilvl="7" w:tplc="08090003" w:tentative="1">
      <w:start w:val="1"/>
      <w:numFmt w:val="bullet"/>
      <w:lvlText w:val="o"/>
      <w:lvlJc w:val="left"/>
      <w:pPr>
        <w:ind w:left="7393" w:hanging="360"/>
      </w:pPr>
      <w:rPr>
        <w:rFonts w:ascii="Courier New" w:hAnsi="Courier New" w:cs="Courier New" w:hint="default"/>
      </w:rPr>
    </w:lvl>
    <w:lvl w:ilvl="8" w:tplc="08090005" w:tentative="1">
      <w:start w:val="1"/>
      <w:numFmt w:val="bullet"/>
      <w:lvlText w:val=""/>
      <w:lvlJc w:val="left"/>
      <w:pPr>
        <w:ind w:left="8113" w:hanging="360"/>
      </w:pPr>
      <w:rPr>
        <w:rFonts w:ascii="Wingdings" w:hAnsi="Wingdings" w:hint="default"/>
      </w:rPr>
    </w:lvl>
  </w:abstractNum>
  <w:abstractNum w:abstractNumId="11" w15:restartNumberingAfterBreak="0">
    <w:nsid w:val="7F890169"/>
    <w:multiLevelType w:val="hybridMultilevel"/>
    <w:tmpl w:val="994EB17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0"/>
  </w:num>
  <w:num w:numId="2">
    <w:abstractNumId w:val="0"/>
    <w:lvlOverride w:ilvl="0">
      <w:lvl w:ilvl="0">
        <w:numFmt w:val="bullet"/>
        <w:lvlText w:val="·"/>
        <w:lvlJc w:val="left"/>
        <w:pPr>
          <w:tabs>
            <w:tab w:val="num" w:pos="360"/>
          </w:tabs>
          <w:ind w:left="360" w:hanging="360"/>
        </w:pPr>
        <w:rPr>
          <w:rFonts w:ascii="Symbol" w:hAnsi="Symbol" w:cs="Symbol"/>
          <w:snapToGrid/>
          <w:sz w:val="22"/>
          <w:szCs w:val="22"/>
        </w:rPr>
      </w:lvl>
    </w:lvlOverride>
  </w:num>
  <w:num w:numId="3">
    <w:abstractNumId w:val="0"/>
    <w:lvlOverride w:ilvl="0">
      <w:lvl w:ilvl="0">
        <w:numFmt w:val="bullet"/>
        <w:lvlText w:val="·"/>
        <w:lvlJc w:val="left"/>
        <w:pPr>
          <w:tabs>
            <w:tab w:val="num" w:pos="360"/>
          </w:tabs>
          <w:ind w:left="360" w:hanging="360"/>
        </w:pPr>
        <w:rPr>
          <w:rFonts w:ascii="Symbol" w:hAnsi="Symbol" w:cs="Symbol"/>
          <w:snapToGrid/>
          <w:color w:val="25262A"/>
          <w:spacing w:val="2"/>
          <w:sz w:val="22"/>
          <w:szCs w:val="22"/>
        </w:rPr>
      </w:lvl>
    </w:lvlOverride>
  </w:num>
  <w:num w:numId="4">
    <w:abstractNumId w:val="0"/>
    <w:lvlOverride w:ilvl="0">
      <w:lvl w:ilvl="0">
        <w:numFmt w:val="bullet"/>
        <w:lvlText w:val="·"/>
        <w:lvlJc w:val="left"/>
        <w:pPr>
          <w:tabs>
            <w:tab w:val="num" w:pos="936"/>
          </w:tabs>
          <w:ind w:left="936" w:hanging="360"/>
        </w:pPr>
        <w:rPr>
          <w:rFonts w:ascii="Symbol" w:hAnsi="Symbol" w:cs="Symbol"/>
          <w:snapToGrid/>
          <w:sz w:val="22"/>
          <w:szCs w:val="22"/>
        </w:rPr>
      </w:lvl>
    </w:lvlOverride>
  </w:num>
  <w:num w:numId="5">
    <w:abstractNumId w:val="0"/>
    <w:lvlOverride w:ilvl="0">
      <w:lvl w:ilvl="0">
        <w:numFmt w:val="bullet"/>
        <w:lvlText w:val="·"/>
        <w:lvlJc w:val="left"/>
        <w:pPr>
          <w:tabs>
            <w:tab w:val="num" w:pos="360"/>
          </w:tabs>
          <w:ind w:left="360" w:hanging="360"/>
        </w:pPr>
        <w:rPr>
          <w:rFonts w:ascii="Symbol" w:hAnsi="Symbol" w:cs="Symbol"/>
          <w:snapToGrid/>
          <w:sz w:val="23"/>
          <w:szCs w:val="23"/>
        </w:rPr>
      </w:lvl>
    </w:lvlOverride>
  </w:num>
  <w:num w:numId="6">
    <w:abstractNumId w:val="0"/>
    <w:lvlOverride w:ilvl="0">
      <w:lvl w:ilvl="0">
        <w:numFmt w:val="bullet"/>
        <w:lvlText w:val="·"/>
        <w:lvlJc w:val="left"/>
        <w:pPr>
          <w:tabs>
            <w:tab w:val="num" w:pos="360"/>
          </w:tabs>
        </w:pPr>
        <w:rPr>
          <w:rFonts w:ascii="Symbol" w:hAnsi="Symbol" w:cs="Symbol"/>
          <w:snapToGrid/>
          <w:spacing w:val="-3"/>
          <w:sz w:val="23"/>
          <w:szCs w:val="23"/>
        </w:rPr>
      </w:lvl>
    </w:lvlOverride>
  </w:num>
  <w:num w:numId="7">
    <w:abstractNumId w:val="5"/>
  </w:num>
  <w:num w:numId="8">
    <w:abstractNumId w:val="7"/>
  </w:num>
  <w:num w:numId="9">
    <w:abstractNumId w:val="9"/>
  </w:num>
  <w:num w:numId="10">
    <w:abstractNumId w:val="10"/>
  </w:num>
  <w:num w:numId="11">
    <w:abstractNumId w:val="3"/>
  </w:num>
  <w:num w:numId="12">
    <w:abstractNumId w:val="6"/>
  </w:num>
  <w:num w:numId="13">
    <w:abstractNumId w:val="1"/>
  </w:num>
  <w:num w:numId="14">
    <w:abstractNumId w:val="11"/>
  </w:num>
  <w:num w:numId="15">
    <w:abstractNumId w:val="4"/>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6145"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650"/>
    <w:rsid w:val="0003465F"/>
    <w:rsid w:val="000455C8"/>
    <w:rsid w:val="00046A7C"/>
    <w:rsid w:val="000620D5"/>
    <w:rsid w:val="00085C56"/>
    <w:rsid w:val="00091C0B"/>
    <w:rsid w:val="000A0C06"/>
    <w:rsid w:val="000B1A82"/>
    <w:rsid w:val="000E64A8"/>
    <w:rsid w:val="000F1F42"/>
    <w:rsid w:val="0013193B"/>
    <w:rsid w:val="0016659D"/>
    <w:rsid w:val="001A22A8"/>
    <w:rsid w:val="001A2389"/>
    <w:rsid w:val="001A258A"/>
    <w:rsid w:val="001B6B90"/>
    <w:rsid w:val="001D4061"/>
    <w:rsid w:val="002076E9"/>
    <w:rsid w:val="00211B6A"/>
    <w:rsid w:val="00246CF7"/>
    <w:rsid w:val="00263E2B"/>
    <w:rsid w:val="0029019F"/>
    <w:rsid w:val="002A4EA5"/>
    <w:rsid w:val="002C5980"/>
    <w:rsid w:val="002D0104"/>
    <w:rsid w:val="002E1A0F"/>
    <w:rsid w:val="003415E9"/>
    <w:rsid w:val="003765B3"/>
    <w:rsid w:val="00400552"/>
    <w:rsid w:val="004100DA"/>
    <w:rsid w:val="004244B8"/>
    <w:rsid w:val="0043222B"/>
    <w:rsid w:val="00464D8A"/>
    <w:rsid w:val="004B5D78"/>
    <w:rsid w:val="00513CB8"/>
    <w:rsid w:val="005145E0"/>
    <w:rsid w:val="0054159C"/>
    <w:rsid w:val="0059426C"/>
    <w:rsid w:val="005C006F"/>
    <w:rsid w:val="005E44D2"/>
    <w:rsid w:val="005F08E5"/>
    <w:rsid w:val="00634EF3"/>
    <w:rsid w:val="00642FB4"/>
    <w:rsid w:val="0067503E"/>
    <w:rsid w:val="006E022F"/>
    <w:rsid w:val="006E2842"/>
    <w:rsid w:val="006F2DF6"/>
    <w:rsid w:val="0073202B"/>
    <w:rsid w:val="00763DED"/>
    <w:rsid w:val="00772ACA"/>
    <w:rsid w:val="00774522"/>
    <w:rsid w:val="007B227F"/>
    <w:rsid w:val="007C60B4"/>
    <w:rsid w:val="00803390"/>
    <w:rsid w:val="008343F3"/>
    <w:rsid w:val="00875476"/>
    <w:rsid w:val="008912C5"/>
    <w:rsid w:val="008A18ED"/>
    <w:rsid w:val="008B1609"/>
    <w:rsid w:val="008B5F2A"/>
    <w:rsid w:val="0090565A"/>
    <w:rsid w:val="00906428"/>
    <w:rsid w:val="00984418"/>
    <w:rsid w:val="009A4415"/>
    <w:rsid w:val="009A4650"/>
    <w:rsid w:val="009A51B0"/>
    <w:rsid w:val="009C4068"/>
    <w:rsid w:val="009F7A45"/>
    <w:rsid w:val="00A2203E"/>
    <w:rsid w:val="00A23AAE"/>
    <w:rsid w:val="00A47150"/>
    <w:rsid w:val="00A565D4"/>
    <w:rsid w:val="00A615FD"/>
    <w:rsid w:val="00A8020C"/>
    <w:rsid w:val="00A82AB6"/>
    <w:rsid w:val="00A87D35"/>
    <w:rsid w:val="00A91623"/>
    <w:rsid w:val="00A9393D"/>
    <w:rsid w:val="00A94DCC"/>
    <w:rsid w:val="00AC0B69"/>
    <w:rsid w:val="00AD6003"/>
    <w:rsid w:val="00AF79EE"/>
    <w:rsid w:val="00B07A02"/>
    <w:rsid w:val="00B25640"/>
    <w:rsid w:val="00B558F2"/>
    <w:rsid w:val="00B56DBC"/>
    <w:rsid w:val="00B77CE7"/>
    <w:rsid w:val="00BA0D4C"/>
    <w:rsid w:val="00BC2AA4"/>
    <w:rsid w:val="00C06DB4"/>
    <w:rsid w:val="00C13171"/>
    <w:rsid w:val="00C17CFE"/>
    <w:rsid w:val="00C426D4"/>
    <w:rsid w:val="00C56B45"/>
    <w:rsid w:val="00C7149D"/>
    <w:rsid w:val="00C83F65"/>
    <w:rsid w:val="00CA6EBE"/>
    <w:rsid w:val="00CC054F"/>
    <w:rsid w:val="00CC3C1C"/>
    <w:rsid w:val="00CD0766"/>
    <w:rsid w:val="00CD7ED7"/>
    <w:rsid w:val="00CF5C5C"/>
    <w:rsid w:val="00D03E0A"/>
    <w:rsid w:val="00D34EE4"/>
    <w:rsid w:val="00DA5D11"/>
    <w:rsid w:val="00DA6268"/>
    <w:rsid w:val="00DA6830"/>
    <w:rsid w:val="00DD519B"/>
    <w:rsid w:val="00DE1BED"/>
    <w:rsid w:val="00E112E9"/>
    <w:rsid w:val="00E42AAF"/>
    <w:rsid w:val="00E44945"/>
    <w:rsid w:val="00E675DB"/>
    <w:rsid w:val="00E67D2A"/>
    <w:rsid w:val="00EA4DA6"/>
    <w:rsid w:val="00EB6E72"/>
    <w:rsid w:val="00EE0A08"/>
    <w:rsid w:val="00EE1A78"/>
    <w:rsid w:val="00EF2938"/>
    <w:rsid w:val="00F02BA8"/>
    <w:rsid w:val="00F228A2"/>
    <w:rsid w:val="00FA4BAD"/>
    <w:rsid w:val="00FE10C3"/>
    <w:rsid w:val="00FF46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stroke="f">
      <v:fill color="white" on="f"/>
      <v:stroke on="f"/>
    </o:shapedefaults>
    <o:shapelayout v:ext="edit">
      <o:idmap v:ext="edit" data="1"/>
    </o:shapelayout>
  </w:shapeDefaults>
  <w:decimalSymbol w:val="."/>
  <w:listSeparator w:val=","/>
  <w14:docId w14:val="75D2038A"/>
  <w14:defaultImageDpi w14:val="0"/>
  <w15:docId w15:val="{1FA17ED1-5C63-4F36-8463-0571FE459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51B0"/>
  </w:style>
  <w:style w:type="paragraph" w:styleId="Heading1">
    <w:name w:val="heading 1"/>
    <w:basedOn w:val="Normal"/>
    <w:link w:val="Heading1Char"/>
    <w:uiPriority w:val="1"/>
    <w:qFormat/>
    <w:rsid w:val="00EE0A08"/>
    <w:pPr>
      <w:spacing w:before="3"/>
      <w:ind w:left="2160" w:right="221" w:hanging="2018"/>
      <w:outlineLvl w:val="0"/>
    </w:pPr>
    <w:rPr>
      <w:rFonts w:ascii="FoundrySterling-Book" w:hAnsi="FoundrySterling-Book"/>
      <w:b/>
      <w:spacing w:val="32"/>
      <w:sz w:val="44"/>
    </w:rPr>
  </w:style>
  <w:style w:type="paragraph" w:styleId="Heading2">
    <w:name w:val="heading 2"/>
    <w:basedOn w:val="Normal"/>
    <w:link w:val="Heading2Char"/>
    <w:uiPriority w:val="1"/>
    <w:qFormat/>
    <w:rsid w:val="00EE0A08"/>
    <w:pPr>
      <w:ind w:left="1635"/>
      <w:outlineLvl w:val="1"/>
    </w:pPr>
    <w:rPr>
      <w:rFonts w:ascii="FoundrySterling-Book" w:eastAsia="Cambria" w:hAnsi="FoundrySterling-Book"/>
      <w:b/>
      <w:bCs/>
    </w:rPr>
  </w:style>
  <w:style w:type="paragraph" w:styleId="Heading3">
    <w:name w:val="heading 3"/>
    <w:basedOn w:val="Normal"/>
    <w:link w:val="Heading3Char"/>
    <w:uiPriority w:val="1"/>
    <w:qFormat/>
    <w:rsid w:val="00EE0A08"/>
    <w:pPr>
      <w:ind w:left="1995" w:hanging="1853"/>
      <w:outlineLvl w:val="2"/>
    </w:pPr>
    <w:rPr>
      <w:rFonts w:ascii="FoundrySterling-Book" w:eastAsia="Cambria" w:hAnsi="FoundrySterling-Book"/>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A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AA4"/>
    <w:rPr>
      <w:rFonts w:ascii="Lucida Grande" w:hAnsi="Lucida Grande" w:cs="Lucida Grande"/>
      <w:sz w:val="18"/>
      <w:szCs w:val="18"/>
      <w:lang w:val="en-US"/>
    </w:rPr>
  </w:style>
  <w:style w:type="paragraph" w:styleId="Header">
    <w:name w:val="header"/>
    <w:basedOn w:val="Normal"/>
    <w:link w:val="HeaderChar"/>
    <w:uiPriority w:val="99"/>
    <w:unhideWhenUsed/>
    <w:rsid w:val="009A4415"/>
    <w:pPr>
      <w:tabs>
        <w:tab w:val="center" w:pos="4320"/>
        <w:tab w:val="right" w:pos="8640"/>
      </w:tabs>
    </w:pPr>
  </w:style>
  <w:style w:type="character" w:customStyle="1" w:styleId="HeaderChar">
    <w:name w:val="Header Char"/>
    <w:basedOn w:val="DefaultParagraphFont"/>
    <w:link w:val="Header"/>
    <w:uiPriority w:val="99"/>
    <w:rsid w:val="009A4415"/>
    <w:rPr>
      <w:rFonts w:ascii="Times New Roman" w:hAnsi="Times New Roman" w:cs="Times New Roman"/>
      <w:sz w:val="20"/>
      <w:szCs w:val="20"/>
      <w:lang w:val="en-US"/>
    </w:rPr>
  </w:style>
  <w:style w:type="paragraph" w:styleId="Footer">
    <w:name w:val="footer"/>
    <w:basedOn w:val="Normal"/>
    <w:link w:val="FooterChar"/>
    <w:uiPriority w:val="99"/>
    <w:unhideWhenUsed/>
    <w:rsid w:val="009A4415"/>
    <w:pPr>
      <w:tabs>
        <w:tab w:val="center" w:pos="4320"/>
        <w:tab w:val="right" w:pos="8640"/>
      </w:tabs>
    </w:pPr>
  </w:style>
  <w:style w:type="character" w:customStyle="1" w:styleId="FooterChar">
    <w:name w:val="Footer Char"/>
    <w:basedOn w:val="DefaultParagraphFont"/>
    <w:link w:val="Footer"/>
    <w:uiPriority w:val="99"/>
    <w:rsid w:val="009A4415"/>
    <w:rPr>
      <w:rFonts w:ascii="Times New Roman" w:hAnsi="Times New Roman" w:cs="Times New Roman"/>
      <w:sz w:val="20"/>
      <w:szCs w:val="20"/>
      <w:lang w:val="en-US"/>
    </w:rPr>
  </w:style>
  <w:style w:type="character" w:styleId="CommentReference">
    <w:name w:val="annotation reference"/>
    <w:basedOn w:val="DefaultParagraphFont"/>
    <w:uiPriority w:val="99"/>
    <w:semiHidden/>
    <w:unhideWhenUsed/>
    <w:rsid w:val="00BA0D4C"/>
    <w:rPr>
      <w:sz w:val="18"/>
      <w:szCs w:val="18"/>
    </w:rPr>
  </w:style>
  <w:style w:type="paragraph" w:styleId="CommentText">
    <w:name w:val="annotation text"/>
    <w:basedOn w:val="Normal"/>
    <w:link w:val="CommentTextChar"/>
    <w:uiPriority w:val="99"/>
    <w:semiHidden/>
    <w:unhideWhenUsed/>
    <w:rsid w:val="00BA0D4C"/>
    <w:rPr>
      <w:sz w:val="24"/>
      <w:szCs w:val="24"/>
    </w:rPr>
  </w:style>
  <w:style w:type="character" w:customStyle="1" w:styleId="CommentTextChar">
    <w:name w:val="Comment Text Char"/>
    <w:basedOn w:val="DefaultParagraphFont"/>
    <w:link w:val="CommentText"/>
    <w:uiPriority w:val="99"/>
    <w:semiHidden/>
    <w:rsid w:val="00BA0D4C"/>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BA0D4C"/>
    <w:rPr>
      <w:b/>
      <w:bCs/>
      <w:sz w:val="20"/>
      <w:szCs w:val="20"/>
    </w:rPr>
  </w:style>
  <w:style w:type="character" w:customStyle="1" w:styleId="CommentSubjectChar">
    <w:name w:val="Comment Subject Char"/>
    <w:basedOn w:val="CommentTextChar"/>
    <w:link w:val="CommentSubject"/>
    <w:uiPriority w:val="99"/>
    <w:semiHidden/>
    <w:rsid w:val="00BA0D4C"/>
    <w:rPr>
      <w:rFonts w:ascii="Times New Roman" w:hAnsi="Times New Roman" w:cs="Times New Roman"/>
      <w:b/>
      <w:bCs/>
      <w:sz w:val="20"/>
      <w:szCs w:val="20"/>
      <w:lang w:val="en-US"/>
    </w:rPr>
  </w:style>
  <w:style w:type="table" w:styleId="TableGrid">
    <w:name w:val="Table Grid"/>
    <w:basedOn w:val="TableNormal"/>
    <w:uiPriority w:val="39"/>
    <w:rsid w:val="002D0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159C"/>
    <w:rPr>
      <w:color w:val="0000FF" w:themeColor="hyperlink"/>
      <w:u w:val="single"/>
    </w:rPr>
  </w:style>
  <w:style w:type="paragraph" w:styleId="ListParagraph">
    <w:name w:val="List Paragraph"/>
    <w:basedOn w:val="BodyText"/>
    <w:uiPriority w:val="34"/>
    <w:qFormat/>
    <w:rsid w:val="00B56DBC"/>
    <w:pPr>
      <w:numPr>
        <w:numId w:val="9"/>
      </w:numPr>
      <w:spacing w:before="90"/>
      <w:ind w:hanging="357"/>
    </w:pPr>
  </w:style>
  <w:style w:type="character" w:styleId="FollowedHyperlink">
    <w:name w:val="FollowedHyperlink"/>
    <w:basedOn w:val="DefaultParagraphFont"/>
    <w:uiPriority w:val="99"/>
    <w:semiHidden/>
    <w:unhideWhenUsed/>
    <w:rsid w:val="0016659D"/>
    <w:rPr>
      <w:color w:val="800080" w:themeColor="followedHyperlink"/>
      <w:u w:val="single"/>
    </w:rPr>
  </w:style>
  <w:style w:type="paragraph" w:customStyle="1" w:styleId="TableParagraph">
    <w:name w:val="Table Paragraph"/>
    <w:basedOn w:val="Normal"/>
    <w:qFormat/>
    <w:rsid w:val="009A51B0"/>
  </w:style>
  <w:style w:type="character" w:customStyle="1" w:styleId="Heading1Char">
    <w:name w:val="Heading 1 Char"/>
    <w:basedOn w:val="DefaultParagraphFont"/>
    <w:link w:val="Heading1"/>
    <w:uiPriority w:val="1"/>
    <w:rsid w:val="00EE0A08"/>
    <w:rPr>
      <w:rFonts w:ascii="FoundrySterling-Book" w:hAnsi="FoundrySterling-Book"/>
      <w:b/>
      <w:spacing w:val="32"/>
      <w:sz w:val="44"/>
    </w:rPr>
  </w:style>
  <w:style w:type="character" w:customStyle="1" w:styleId="Heading2Char">
    <w:name w:val="Heading 2 Char"/>
    <w:basedOn w:val="DefaultParagraphFont"/>
    <w:link w:val="Heading2"/>
    <w:uiPriority w:val="1"/>
    <w:rsid w:val="00EE0A08"/>
    <w:rPr>
      <w:rFonts w:ascii="FoundrySterling-Book" w:eastAsia="Cambria" w:hAnsi="FoundrySterling-Book"/>
      <w:b/>
      <w:bCs/>
    </w:rPr>
  </w:style>
  <w:style w:type="character" w:customStyle="1" w:styleId="Heading3Char">
    <w:name w:val="Heading 3 Char"/>
    <w:basedOn w:val="DefaultParagraphFont"/>
    <w:link w:val="Heading3"/>
    <w:uiPriority w:val="1"/>
    <w:rsid w:val="00EE0A08"/>
    <w:rPr>
      <w:rFonts w:ascii="FoundrySterling-Book" w:eastAsia="Cambria" w:hAnsi="FoundrySterling-Book"/>
      <w:b/>
      <w:bCs/>
      <w:i/>
    </w:rPr>
  </w:style>
  <w:style w:type="paragraph" w:styleId="TOC1">
    <w:name w:val="toc 1"/>
    <w:basedOn w:val="Normal"/>
    <w:uiPriority w:val="39"/>
    <w:qFormat/>
    <w:rsid w:val="009A51B0"/>
    <w:pPr>
      <w:spacing w:before="200"/>
      <w:ind w:left="1635"/>
    </w:pPr>
    <w:rPr>
      <w:rFonts w:ascii="Cambria" w:eastAsia="Cambria" w:hAnsi="Cambria"/>
      <w:u w:val="single"/>
    </w:rPr>
  </w:style>
  <w:style w:type="paragraph" w:styleId="TOC2">
    <w:name w:val="toc 2"/>
    <w:basedOn w:val="Normal"/>
    <w:next w:val="Normal"/>
    <w:autoRedefine/>
    <w:uiPriority w:val="39"/>
    <w:semiHidden/>
    <w:unhideWhenUsed/>
    <w:qFormat/>
    <w:rsid w:val="009A51B0"/>
    <w:pPr>
      <w:widowControl/>
      <w:spacing w:after="100" w:line="276" w:lineRule="auto"/>
      <w:ind w:left="220"/>
    </w:pPr>
    <w:rPr>
      <w:rFonts w:eastAsiaTheme="minorEastAsia"/>
      <w:lang w:eastAsia="ja-JP"/>
    </w:rPr>
  </w:style>
  <w:style w:type="paragraph" w:styleId="TOC3">
    <w:name w:val="toc 3"/>
    <w:basedOn w:val="Normal"/>
    <w:next w:val="Normal"/>
    <w:autoRedefine/>
    <w:uiPriority w:val="39"/>
    <w:semiHidden/>
    <w:unhideWhenUsed/>
    <w:qFormat/>
    <w:rsid w:val="009A51B0"/>
    <w:pPr>
      <w:widowControl/>
      <w:spacing w:after="100" w:line="276" w:lineRule="auto"/>
      <w:ind w:left="440"/>
    </w:pPr>
    <w:rPr>
      <w:rFonts w:eastAsiaTheme="minorEastAsia"/>
      <w:lang w:eastAsia="ja-JP"/>
    </w:rPr>
  </w:style>
  <w:style w:type="paragraph" w:styleId="BodyText">
    <w:name w:val="Body Text"/>
    <w:basedOn w:val="Normal"/>
    <w:link w:val="BodyTextChar"/>
    <w:uiPriority w:val="1"/>
    <w:qFormat/>
    <w:rsid w:val="00EE0A08"/>
    <w:pPr>
      <w:spacing w:before="197" w:line="254" w:lineRule="auto"/>
      <w:ind w:left="142" w:right="136"/>
    </w:pPr>
    <w:rPr>
      <w:rFonts w:ascii="FoundrySterling-Book" w:eastAsia="Cambria" w:hAnsi="FoundrySterling-Book"/>
    </w:rPr>
  </w:style>
  <w:style w:type="character" w:customStyle="1" w:styleId="BodyTextChar">
    <w:name w:val="Body Text Char"/>
    <w:basedOn w:val="DefaultParagraphFont"/>
    <w:link w:val="BodyText"/>
    <w:uiPriority w:val="1"/>
    <w:rsid w:val="00EE0A08"/>
    <w:rPr>
      <w:rFonts w:ascii="FoundrySterling-Book" w:eastAsia="Cambria" w:hAnsi="FoundrySterling-Book"/>
    </w:rPr>
  </w:style>
  <w:style w:type="paragraph" w:styleId="NoSpacing">
    <w:name w:val="No Spacing"/>
    <w:basedOn w:val="BodyText"/>
    <w:uiPriority w:val="1"/>
    <w:qFormat/>
    <w:rsid w:val="009A51B0"/>
    <w:pPr>
      <w:spacing w:before="90"/>
    </w:pPr>
  </w:style>
  <w:style w:type="paragraph" w:styleId="TOCHeading">
    <w:name w:val="TOC Heading"/>
    <w:basedOn w:val="Heading1"/>
    <w:next w:val="Normal"/>
    <w:uiPriority w:val="39"/>
    <w:semiHidden/>
    <w:unhideWhenUsed/>
    <w:qFormat/>
    <w:rsid w:val="009A51B0"/>
    <w:pPr>
      <w:keepNext/>
      <w:keepLines/>
      <w:widowControl/>
      <w:spacing w:before="480" w:line="276" w:lineRule="auto"/>
      <w:ind w:left="0" w:right="0" w:firstLine="0"/>
      <w:outlineLvl w:val="9"/>
    </w:pPr>
    <w:rPr>
      <w:rFonts w:asciiTheme="majorHAnsi" w:eastAsiaTheme="majorEastAsia" w:hAnsiTheme="majorHAnsi" w:cstheme="majorBidi"/>
      <w:bCs/>
      <w:color w:val="365F91" w:themeColor="accent1" w:themeShade="BF"/>
      <w:spacing w:val="0"/>
      <w:sz w:val="28"/>
      <w:szCs w:val="28"/>
      <w:lang w:eastAsia="ja-JP"/>
    </w:rPr>
  </w:style>
  <w:style w:type="paragraph" w:styleId="Title">
    <w:name w:val="Title"/>
    <w:basedOn w:val="Normal"/>
    <w:next w:val="Normal"/>
    <w:link w:val="TitleChar"/>
    <w:uiPriority w:val="10"/>
    <w:qFormat/>
    <w:rsid w:val="009A51B0"/>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A51B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A51B0"/>
    <w:pPr>
      <w:widowControl/>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9A51B0"/>
    <w:rPr>
      <w:rFonts w:asciiTheme="majorHAnsi" w:eastAsiaTheme="majorEastAsia" w:hAnsiTheme="majorHAnsi" w:cstheme="majorBidi"/>
      <w:i/>
      <w:iCs/>
      <w:color w:val="4F81BD" w:themeColor="accent1"/>
      <w:spacing w:val="15"/>
      <w:sz w:val="24"/>
      <w:szCs w:val="24"/>
      <w:lang w:val="en-US" w:eastAsia="ja-JP"/>
    </w:rPr>
  </w:style>
  <w:style w:type="character" w:customStyle="1" w:styleId="apple-converted-space">
    <w:name w:val="apple-converted-space"/>
    <w:basedOn w:val="DefaultParagraphFont"/>
    <w:rsid w:val="00DA6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16646">
      <w:bodyDiv w:val="1"/>
      <w:marLeft w:val="0"/>
      <w:marRight w:val="0"/>
      <w:marTop w:val="0"/>
      <w:marBottom w:val="0"/>
      <w:divBdr>
        <w:top w:val="none" w:sz="0" w:space="0" w:color="auto"/>
        <w:left w:val="none" w:sz="0" w:space="0" w:color="auto"/>
        <w:bottom w:val="none" w:sz="0" w:space="0" w:color="auto"/>
        <w:right w:val="none" w:sz="0" w:space="0" w:color="auto"/>
      </w:divBdr>
    </w:div>
    <w:div w:id="570509976">
      <w:bodyDiv w:val="1"/>
      <w:marLeft w:val="0"/>
      <w:marRight w:val="0"/>
      <w:marTop w:val="0"/>
      <w:marBottom w:val="0"/>
      <w:divBdr>
        <w:top w:val="none" w:sz="0" w:space="0" w:color="auto"/>
        <w:left w:val="none" w:sz="0" w:space="0" w:color="auto"/>
        <w:bottom w:val="none" w:sz="0" w:space="0" w:color="auto"/>
        <w:right w:val="none" w:sz="0" w:space="0" w:color="auto"/>
      </w:divBdr>
    </w:div>
    <w:div w:id="715934655">
      <w:bodyDiv w:val="1"/>
      <w:marLeft w:val="0"/>
      <w:marRight w:val="0"/>
      <w:marTop w:val="0"/>
      <w:marBottom w:val="0"/>
      <w:divBdr>
        <w:top w:val="none" w:sz="0" w:space="0" w:color="auto"/>
        <w:left w:val="none" w:sz="0" w:space="0" w:color="auto"/>
        <w:bottom w:val="none" w:sz="0" w:space="0" w:color="auto"/>
        <w:right w:val="none" w:sz="0" w:space="0" w:color="auto"/>
      </w:divBdr>
    </w:div>
    <w:div w:id="718481082">
      <w:bodyDiv w:val="1"/>
      <w:marLeft w:val="0"/>
      <w:marRight w:val="0"/>
      <w:marTop w:val="0"/>
      <w:marBottom w:val="0"/>
      <w:divBdr>
        <w:top w:val="none" w:sz="0" w:space="0" w:color="auto"/>
        <w:left w:val="none" w:sz="0" w:space="0" w:color="auto"/>
        <w:bottom w:val="none" w:sz="0" w:space="0" w:color="auto"/>
        <w:right w:val="none" w:sz="0" w:space="0" w:color="auto"/>
      </w:divBdr>
    </w:div>
    <w:div w:id="1014455213">
      <w:bodyDiv w:val="1"/>
      <w:marLeft w:val="0"/>
      <w:marRight w:val="0"/>
      <w:marTop w:val="0"/>
      <w:marBottom w:val="0"/>
      <w:divBdr>
        <w:top w:val="none" w:sz="0" w:space="0" w:color="auto"/>
        <w:left w:val="none" w:sz="0" w:space="0" w:color="auto"/>
        <w:bottom w:val="none" w:sz="0" w:space="0" w:color="auto"/>
        <w:right w:val="none" w:sz="0" w:space="0" w:color="auto"/>
      </w:divBdr>
    </w:div>
    <w:div w:id="1226987935">
      <w:bodyDiv w:val="1"/>
      <w:marLeft w:val="0"/>
      <w:marRight w:val="0"/>
      <w:marTop w:val="0"/>
      <w:marBottom w:val="0"/>
      <w:divBdr>
        <w:top w:val="none" w:sz="0" w:space="0" w:color="auto"/>
        <w:left w:val="none" w:sz="0" w:space="0" w:color="auto"/>
        <w:bottom w:val="none" w:sz="0" w:space="0" w:color="auto"/>
        <w:right w:val="none" w:sz="0" w:space="0" w:color="auto"/>
      </w:divBdr>
    </w:div>
    <w:div w:id="1309895114">
      <w:bodyDiv w:val="1"/>
      <w:marLeft w:val="0"/>
      <w:marRight w:val="0"/>
      <w:marTop w:val="0"/>
      <w:marBottom w:val="0"/>
      <w:divBdr>
        <w:top w:val="none" w:sz="0" w:space="0" w:color="auto"/>
        <w:left w:val="none" w:sz="0" w:space="0" w:color="auto"/>
        <w:bottom w:val="none" w:sz="0" w:space="0" w:color="auto"/>
        <w:right w:val="none" w:sz="0" w:space="0" w:color="auto"/>
      </w:divBdr>
    </w:div>
    <w:div w:id="1551453668">
      <w:bodyDiv w:val="1"/>
      <w:marLeft w:val="0"/>
      <w:marRight w:val="0"/>
      <w:marTop w:val="0"/>
      <w:marBottom w:val="0"/>
      <w:divBdr>
        <w:top w:val="none" w:sz="0" w:space="0" w:color="auto"/>
        <w:left w:val="none" w:sz="0" w:space="0" w:color="auto"/>
        <w:bottom w:val="none" w:sz="0" w:space="0" w:color="auto"/>
        <w:right w:val="none" w:sz="0" w:space="0" w:color="auto"/>
      </w:divBdr>
    </w:div>
    <w:div w:id="1670598488">
      <w:bodyDiv w:val="1"/>
      <w:marLeft w:val="0"/>
      <w:marRight w:val="0"/>
      <w:marTop w:val="0"/>
      <w:marBottom w:val="0"/>
      <w:divBdr>
        <w:top w:val="none" w:sz="0" w:space="0" w:color="auto"/>
        <w:left w:val="none" w:sz="0" w:space="0" w:color="auto"/>
        <w:bottom w:val="none" w:sz="0" w:space="0" w:color="auto"/>
        <w:right w:val="none" w:sz="0" w:space="0" w:color="auto"/>
      </w:divBdr>
    </w:div>
    <w:div w:id="1712612761">
      <w:bodyDiv w:val="1"/>
      <w:marLeft w:val="0"/>
      <w:marRight w:val="0"/>
      <w:marTop w:val="0"/>
      <w:marBottom w:val="0"/>
      <w:divBdr>
        <w:top w:val="none" w:sz="0" w:space="0" w:color="auto"/>
        <w:left w:val="none" w:sz="0" w:space="0" w:color="auto"/>
        <w:bottom w:val="none" w:sz="0" w:space="0" w:color="auto"/>
        <w:right w:val="none" w:sz="0" w:space="0" w:color="auto"/>
      </w:divBdr>
    </w:div>
    <w:div w:id="1724018142">
      <w:bodyDiv w:val="1"/>
      <w:marLeft w:val="0"/>
      <w:marRight w:val="0"/>
      <w:marTop w:val="0"/>
      <w:marBottom w:val="0"/>
      <w:divBdr>
        <w:top w:val="none" w:sz="0" w:space="0" w:color="auto"/>
        <w:left w:val="none" w:sz="0" w:space="0" w:color="auto"/>
        <w:bottom w:val="none" w:sz="0" w:space="0" w:color="auto"/>
        <w:right w:val="none" w:sz="0" w:space="0" w:color="auto"/>
      </w:divBdr>
    </w:div>
    <w:div w:id="1788039962">
      <w:bodyDiv w:val="1"/>
      <w:marLeft w:val="0"/>
      <w:marRight w:val="0"/>
      <w:marTop w:val="0"/>
      <w:marBottom w:val="0"/>
      <w:divBdr>
        <w:top w:val="none" w:sz="0" w:space="0" w:color="auto"/>
        <w:left w:val="none" w:sz="0" w:space="0" w:color="auto"/>
        <w:bottom w:val="none" w:sz="0" w:space="0" w:color="auto"/>
        <w:right w:val="none" w:sz="0" w:space="0" w:color="auto"/>
      </w:divBdr>
    </w:div>
    <w:div w:id="1956056594">
      <w:bodyDiv w:val="1"/>
      <w:marLeft w:val="0"/>
      <w:marRight w:val="0"/>
      <w:marTop w:val="0"/>
      <w:marBottom w:val="0"/>
      <w:divBdr>
        <w:top w:val="none" w:sz="0" w:space="0" w:color="auto"/>
        <w:left w:val="none" w:sz="0" w:space="0" w:color="auto"/>
        <w:bottom w:val="none" w:sz="0" w:space="0" w:color="auto"/>
        <w:right w:val="none" w:sz="0" w:space="0" w:color="auto"/>
      </w:divBdr>
    </w:div>
    <w:div w:id="199579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naveed.akbar@cardiov.ox.ac.uk" TargetMode="External"/><Relationship Id="rId26" Type="http://schemas.openxmlformats.org/officeDocument/2006/relationships/hyperlink" Target="mailto:barbara.casadei@cardiov.ox.ac.uk" TargetMode="External"/><Relationship Id="rId39" Type="http://schemas.openxmlformats.org/officeDocument/2006/relationships/hyperlink" Target="mailto:matthew.neville@ocdem.ox.ac.uk" TargetMode="External"/><Relationship Id="rId21" Type="http://schemas.openxmlformats.org/officeDocument/2006/relationships/hyperlink" Target="mailto:james.brown@cardiov.ox.ac.uk" TargetMode="External"/><Relationship Id="rId34" Type="http://schemas.openxmlformats.org/officeDocument/2006/relationships/hyperlink" Target="mailto:stacey.dasilva@ndcls.ox.ac.uk" TargetMode="External"/><Relationship Id="rId42" Type="http://schemas.openxmlformats.org/officeDocument/2006/relationships/hyperlink" Target="mailto:lorna.fielder@ndcls.ox.ac.uk" TargetMode="External"/><Relationship Id="rId47" Type="http://schemas.openxmlformats.org/officeDocument/2006/relationships/hyperlink" Target="mailto:mark.stevenson@ocdem.ox.ac.uk" TargetMode="External"/><Relationship Id="rId50" Type="http://schemas.openxmlformats.org/officeDocument/2006/relationships/hyperlink" Target="https://www.rdm.ox.ac.uk/intranet/personnel/anti-harassment-and-bullying-web-page-2" TargetMode="External"/><Relationship Id="rId55" Type="http://schemas.openxmlformats.org/officeDocument/2006/relationships/hyperlink" Target="http://www.admin.ox.ac.uk/uohs/mentalwellbeingresilience/" TargetMode="External"/><Relationship Id="rId63"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exander.hamilton@seh.ox.ac.uk" TargetMode="External"/><Relationship Id="rId20" Type="http://schemas.openxmlformats.org/officeDocument/2006/relationships/hyperlink" Target="mailto:suzanne.ii@rdm.ox.ac.uk" TargetMode="External"/><Relationship Id="rId29" Type="http://schemas.openxmlformats.org/officeDocument/2006/relationships/hyperlink" Target="mailto:ruth.coleman@dtu.ox.ac.uk" TargetMode="External"/><Relationship Id="rId41" Type="http://schemas.openxmlformats.org/officeDocument/2006/relationships/hyperlink" Target="mailto:charlotte.rush@cardiov.ox.ac.uk" TargetMode="External"/><Relationship Id="rId54" Type="http://schemas.openxmlformats.org/officeDocument/2006/relationships/hyperlink" Target="http://www.admin.ox.ac.uk/personnel/during/stress/annexc/" TargetMode="External"/><Relationship Id="rId62"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ue.marcus@rdm.ox.ac.uk" TargetMode="External"/><Relationship Id="rId32" Type="http://schemas.openxmlformats.org/officeDocument/2006/relationships/hyperlink" Target="mailto:ruth.mccaffrey@rdm.ox.ac.uk" TargetMode="External"/><Relationship Id="rId37" Type="http://schemas.openxmlformats.org/officeDocument/2006/relationships/hyperlink" Target="mailto:carol.davey@rdm.ox.ac.uk" TargetMode="External"/><Relationship Id="rId40" Type="http://schemas.openxmlformats.org/officeDocument/2006/relationships/hyperlink" Target="mailto:alexander.drakesmith@ndm.ox.ac.uk" TargetMode="External"/><Relationship Id="rId45" Type="http://schemas.openxmlformats.org/officeDocument/2006/relationships/hyperlink" Target="mailto:anne.goriely@imm.ox.ac.uk" TargetMode="External"/><Relationship Id="rId53" Type="http://schemas.openxmlformats.org/officeDocument/2006/relationships/header" Target="header1.xml"/><Relationship Id="rId58" Type="http://schemas.openxmlformats.org/officeDocument/2006/relationships/hyperlink" Target="http://www.learning.ox.ac.uk/courses/lynda"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sue.marcus@rdm.ox.ac.uk" TargetMode="External"/><Relationship Id="rId28" Type="http://schemas.openxmlformats.org/officeDocument/2006/relationships/hyperlink" Target="mailto:massimo.masiero@ndcls.ox.ac.uk" TargetMode="External"/><Relationship Id="rId36" Type="http://schemas.openxmlformats.org/officeDocument/2006/relationships/hyperlink" Target="mailto:simon.mcgowan@imm.ox.ac.uk" TargetMode="External"/><Relationship Id="rId49" Type="http://schemas.openxmlformats.org/officeDocument/2006/relationships/hyperlink" Target="mailto:felicity.green@rdm.ox.ac.uk" TargetMode="External"/><Relationship Id="rId57" Type="http://schemas.openxmlformats.org/officeDocument/2006/relationships/hyperlink" Target="https://www.learning.ox.ac.uk/seminar_desc.php?cat=az&amp;ls=&amp;cc=MAN/HAR/ONLI&amp;page=3&amp;id=2046" TargetMode="External"/><Relationship Id="rId61" Type="http://schemas.openxmlformats.org/officeDocument/2006/relationships/oleObject" Target="embeddings/oleObject1.bin"/><Relationship Id="rId10" Type="http://schemas.openxmlformats.org/officeDocument/2006/relationships/image" Target="media/image20.emf"/><Relationship Id="rId19" Type="http://schemas.openxmlformats.org/officeDocument/2006/relationships/hyperlink" Target="mailto:suzanne.ii@rdm.ox.ac.uk" TargetMode="External"/><Relationship Id="rId31" Type="http://schemas.openxmlformats.org/officeDocument/2006/relationships/hyperlink" Target="mailto:ruth.mccaffrey@rdm.ox.ac.uk" TargetMode="External"/><Relationship Id="rId44" Type="http://schemas.openxmlformats.org/officeDocument/2006/relationships/hyperlink" Target="mailto:anne.goriely@imm.ox.ac.uk" TargetMode="External"/><Relationship Id="rId52" Type="http://schemas.openxmlformats.org/officeDocument/2006/relationships/package" Target="embeddings/Microsoft_Word_Document.docx"/><Relationship Id="rId60" Type="http://schemas.openxmlformats.org/officeDocument/2006/relationships/image" Target="media/image9.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rdm.ox.ac.uk/harassment-and-bullying-3" TargetMode="External"/><Relationship Id="rId22" Type="http://schemas.openxmlformats.org/officeDocument/2006/relationships/hyperlink" Target="mailto:james.brown@cardiov.ox.ac.uk" TargetMode="External"/><Relationship Id="rId27" Type="http://schemas.openxmlformats.org/officeDocument/2006/relationships/hyperlink" Target="mailto:massimo.masiero@ndcls.ox.ac.uk" TargetMode="External"/><Relationship Id="rId30" Type="http://schemas.openxmlformats.org/officeDocument/2006/relationships/hyperlink" Target="mailto:uth.coleman@ocdem.ox.ac.uk" TargetMode="External"/><Relationship Id="rId35" Type="http://schemas.openxmlformats.org/officeDocument/2006/relationships/hyperlink" Target="mailto:simon.mcgowan@imm.ox.ac.uk" TargetMode="External"/><Relationship Id="rId43" Type="http://schemas.openxmlformats.org/officeDocument/2006/relationships/hyperlink" Target="mailto:charlotte.smith@rdm.ox.ac.uk" TargetMode="External"/><Relationship Id="rId48" Type="http://schemas.openxmlformats.org/officeDocument/2006/relationships/hyperlink" Target="mailto:felicity.green@rdm.ox.ac.uk" TargetMode="External"/><Relationship Id="rId56" Type="http://schemas.openxmlformats.org/officeDocument/2006/relationships/hyperlink" Target="http://www.ox.ac.uk/students/welfare/counselling"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6.emf"/><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hyperlink" Target="mailto:alexander.hamilton@seh.ox.ac.uk" TargetMode="External"/><Relationship Id="rId25" Type="http://schemas.openxmlformats.org/officeDocument/2006/relationships/hyperlink" Target="mailto:barbara.casadei@cardiov.ox.ac.uk" TargetMode="External"/><Relationship Id="rId33" Type="http://schemas.openxmlformats.org/officeDocument/2006/relationships/hyperlink" Target="mailto:stacey.dasilva@ndcls.ox.ac.uk" TargetMode="External"/><Relationship Id="rId38" Type="http://schemas.openxmlformats.org/officeDocument/2006/relationships/hyperlink" Target="mailto:carol.davey@rdm.ox.ac.uk" TargetMode="External"/><Relationship Id="rId46" Type="http://schemas.openxmlformats.org/officeDocument/2006/relationships/hyperlink" Target="mailto:mark.stevenson@ocdem.ox.ac.uk" TargetMode="External"/><Relationship Id="rId5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71F1E-67ED-49FF-A673-3FBDD42CF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15</Pages>
  <Words>2925</Words>
  <Characters>19569</Characters>
  <Application>Microsoft Office Word</Application>
  <DocSecurity>0</DocSecurity>
  <Lines>163</Lines>
  <Paragraphs>44</Paragraphs>
  <ScaleCrop>false</ScaleCrop>
  <HeadingPairs>
    <vt:vector size="2" baseType="variant">
      <vt:variant>
        <vt:lpstr>Title</vt:lpstr>
      </vt:variant>
      <vt:variant>
        <vt:i4>1</vt:i4>
      </vt:variant>
    </vt:vector>
  </HeadingPairs>
  <TitlesOfParts>
    <vt:vector size="1" baseType="lpstr">
      <vt:lpstr>Bullying &amp; Harassment</vt:lpstr>
    </vt:vector>
  </TitlesOfParts>
  <Company>University of Oxford</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Bullying &amp; Harassment</dc:title>
  <dc:subject/>
  <dc:creator>Amanda Chapman</dc:creator>
  <cp:keywords/>
  <dc:description/>
  <cp:lastModifiedBy>Felicity Green</cp:lastModifiedBy>
  <cp:revision>3</cp:revision>
  <cp:lastPrinted>2016-03-29T10:25:00Z</cp:lastPrinted>
  <dcterms:created xsi:type="dcterms:W3CDTF">2017-11-01T17:09:00Z</dcterms:created>
  <dcterms:modified xsi:type="dcterms:W3CDTF">2017-11-09T09:23:00Z</dcterms:modified>
</cp:coreProperties>
</file>